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4C" w:rsidRDefault="00A5644C" w:rsidP="00A5644C">
      <w:pPr>
        <w:spacing w:after="0"/>
        <w:rPr>
          <w:rFonts w:ascii="Arial" w:hAnsi="Arial" w:cs="Arial"/>
          <w:b/>
          <w:sz w:val="28"/>
          <w:szCs w:val="28"/>
          <w:u w:val="single"/>
        </w:rPr>
      </w:pPr>
      <w:r>
        <w:rPr>
          <w:rFonts w:ascii="Arial" w:hAnsi="Arial" w:cs="Arial"/>
          <w:b/>
          <w:sz w:val="28"/>
          <w:szCs w:val="28"/>
          <w:u w:val="single"/>
        </w:rPr>
        <w:t xml:space="preserve">Teil 1 </w:t>
      </w:r>
    </w:p>
    <w:p w:rsidR="00A5644C" w:rsidRDefault="00A5644C" w:rsidP="00A5644C">
      <w:pPr>
        <w:spacing w:after="0"/>
        <w:rPr>
          <w:rFonts w:ascii="Arial" w:hAnsi="Arial" w:cs="Arial"/>
          <w:b/>
          <w:sz w:val="28"/>
          <w:szCs w:val="28"/>
          <w:u w:val="single"/>
        </w:rPr>
      </w:pPr>
    </w:p>
    <w:p w:rsidR="00A5644C" w:rsidRDefault="00390E2D" w:rsidP="00A5644C">
      <w:pPr>
        <w:spacing w:after="0"/>
        <w:rPr>
          <w:rFonts w:ascii="Arial" w:hAnsi="Arial" w:cs="Arial"/>
          <w:b/>
          <w:sz w:val="28"/>
          <w:szCs w:val="28"/>
          <w:u w:val="single"/>
        </w:rPr>
      </w:pPr>
      <w:r>
        <w:rPr>
          <w:rFonts w:ascii="Arial" w:hAnsi="Arial" w:cs="Arial"/>
          <w:b/>
          <w:sz w:val="28"/>
          <w:szCs w:val="28"/>
          <w:u w:val="single"/>
        </w:rPr>
        <w:t xml:space="preserve">Richtlinie zur </w:t>
      </w:r>
      <w:r w:rsidR="00A5644C">
        <w:rPr>
          <w:rFonts w:ascii="Arial" w:hAnsi="Arial" w:cs="Arial"/>
          <w:b/>
          <w:sz w:val="28"/>
          <w:szCs w:val="28"/>
          <w:u w:val="single"/>
        </w:rPr>
        <w:t>Förderung der vereinsorganisierten Sportarbeit</w:t>
      </w:r>
    </w:p>
    <w:p w:rsidR="00A5644C" w:rsidRDefault="00A5644C" w:rsidP="00A5644C">
      <w:pPr>
        <w:spacing w:after="0"/>
        <w:rPr>
          <w:rFonts w:ascii="Arial" w:hAnsi="Arial" w:cs="Arial"/>
          <w:b/>
          <w:sz w:val="16"/>
          <w:szCs w:val="16"/>
          <w:u w:val="single"/>
        </w:rPr>
      </w:pPr>
    </w:p>
    <w:p w:rsidR="00A5644C" w:rsidRPr="00A5644C" w:rsidRDefault="00A5644C" w:rsidP="00A5644C">
      <w:pPr>
        <w:spacing w:after="0"/>
        <w:rPr>
          <w:rFonts w:ascii="Arial" w:hAnsi="Arial" w:cs="Arial"/>
          <w:b/>
          <w:sz w:val="16"/>
          <w:szCs w:val="16"/>
          <w:u w:val="single"/>
        </w:rPr>
      </w:pPr>
    </w:p>
    <w:p w:rsidR="003B7CDD" w:rsidRPr="00A5644C" w:rsidRDefault="00E229DE" w:rsidP="00BE0E92">
      <w:pPr>
        <w:rPr>
          <w:rFonts w:ascii="Arial" w:hAnsi="Arial" w:cs="Arial"/>
          <w:b/>
          <w:sz w:val="28"/>
          <w:szCs w:val="28"/>
          <w:u w:val="single"/>
        </w:rPr>
      </w:pPr>
      <w:r w:rsidRPr="00A5644C">
        <w:rPr>
          <w:rFonts w:ascii="Arial" w:hAnsi="Arial" w:cs="Arial"/>
          <w:b/>
          <w:sz w:val="28"/>
          <w:szCs w:val="28"/>
          <w:u w:val="single"/>
        </w:rPr>
        <w:t>Inhaltsverzeichnis:</w:t>
      </w:r>
    </w:p>
    <w:p w:rsidR="00A5644C" w:rsidRPr="00A5644C" w:rsidRDefault="00A5644C" w:rsidP="00BE0E92">
      <w:pPr>
        <w:rPr>
          <w:rFonts w:ascii="Arial" w:hAnsi="Arial" w:cs="Arial"/>
          <w:b/>
          <w:sz w:val="16"/>
          <w:szCs w:val="16"/>
          <w:u w:val="single"/>
        </w:rPr>
      </w:pPr>
    </w:p>
    <w:p w:rsidR="003B7CDD" w:rsidRPr="00A5644C" w:rsidRDefault="00E229DE" w:rsidP="00E229DE">
      <w:pPr>
        <w:pStyle w:val="Listenabsatz"/>
        <w:numPr>
          <w:ilvl w:val="0"/>
          <w:numId w:val="1"/>
        </w:numPr>
        <w:rPr>
          <w:rFonts w:ascii="Arial" w:hAnsi="Arial" w:cs="Arial"/>
          <w:sz w:val="24"/>
          <w:szCs w:val="24"/>
        </w:rPr>
      </w:pPr>
      <w:r w:rsidRPr="00A5644C">
        <w:rPr>
          <w:rFonts w:ascii="Arial" w:hAnsi="Arial" w:cs="Arial"/>
          <w:sz w:val="24"/>
          <w:szCs w:val="24"/>
        </w:rPr>
        <w:t>Vorbemerkungen</w:t>
      </w:r>
    </w:p>
    <w:p w:rsidR="00E229DE" w:rsidRPr="00A5644C" w:rsidRDefault="00775895" w:rsidP="008C403A">
      <w:pPr>
        <w:ind w:left="360"/>
        <w:rPr>
          <w:rFonts w:ascii="Arial" w:hAnsi="Arial" w:cs="Arial"/>
          <w:sz w:val="24"/>
          <w:szCs w:val="24"/>
        </w:rPr>
      </w:pPr>
      <w:r w:rsidRPr="00A5644C">
        <w:rPr>
          <w:rFonts w:ascii="Arial" w:hAnsi="Arial" w:cs="Arial"/>
          <w:sz w:val="24"/>
          <w:szCs w:val="24"/>
        </w:rPr>
        <w:t>Grundlagen und Anliegen</w:t>
      </w:r>
    </w:p>
    <w:p w:rsidR="00E229DE" w:rsidRPr="00A5644C" w:rsidRDefault="00E229DE" w:rsidP="00E229DE">
      <w:pPr>
        <w:pStyle w:val="Listenabsatz"/>
        <w:numPr>
          <w:ilvl w:val="0"/>
          <w:numId w:val="1"/>
        </w:numPr>
        <w:rPr>
          <w:rFonts w:ascii="Arial" w:hAnsi="Arial" w:cs="Arial"/>
          <w:sz w:val="24"/>
          <w:szCs w:val="24"/>
        </w:rPr>
      </w:pPr>
      <w:r w:rsidRPr="00A5644C">
        <w:rPr>
          <w:rFonts w:ascii="Arial" w:hAnsi="Arial" w:cs="Arial"/>
          <w:sz w:val="24"/>
          <w:szCs w:val="24"/>
        </w:rPr>
        <w:t>Wer kann eine Förderung beantragen?</w:t>
      </w:r>
    </w:p>
    <w:p w:rsidR="00E229DE" w:rsidRPr="00A5644C" w:rsidRDefault="00E229DE" w:rsidP="00E229DE">
      <w:pPr>
        <w:pStyle w:val="Listenabsatz"/>
        <w:rPr>
          <w:rFonts w:ascii="Arial" w:hAnsi="Arial" w:cs="Arial"/>
          <w:sz w:val="24"/>
          <w:szCs w:val="24"/>
        </w:rPr>
      </w:pPr>
    </w:p>
    <w:p w:rsidR="00E229DE" w:rsidRPr="00A5644C" w:rsidRDefault="00E229DE" w:rsidP="00E229DE">
      <w:pPr>
        <w:pStyle w:val="Listenabsatz"/>
        <w:numPr>
          <w:ilvl w:val="0"/>
          <w:numId w:val="1"/>
        </w:numPr>
        <w:rPr>
          <w:rFonts w:ascii="Arial" w:hAnsi="Arial" w:cs="Arial"/>
          <w:sz w:val="24"/>
          <w:szCs w:val="24"/>
        </w:rPr>
      </w:pPr>
      <w:r w:rsidRPr="00A5644C">
        <w:rPr>
          <w:rFonts w:ascii="Arial" w:hAnsi="Arial" w:cs="Arial"/>
          <w:sz w:val="24"/>
          <w:szCs w:val="24"/>
        </w:rPr>
        <w:t>Was kann gefördert werden?</w:t>
      </w:r>
      <w:r w:rsidR="007D50FB" w:rsidRPr="00A5644C">
        <w:rPr>
          <w:rFonts w:ascii="Arial" w:hAnsi="Arial" w:cs="Arial"/>
          <w:sz w:val="24"/>
          <w:szCs w:val="24"/>
        </w:rPr>
        <w:t xml:space="preserve"> Was wird nicht gefördert?</w:t>
      </w:r>
    </w:p>
    <w:p w:rsidR="00E229DE" w:rsidRPr="00A5644C" w:rsidRDefault="00E229DE" w:rsidP="00E229DE">
      <w:pPr>
        <w:pStyle w:val="Listenabsatz"/>
        <w:rPr>
          <w:rFonts w:ascii="Arial" w:hAnsi="Arial" w:cs="Arial"/>
          <w:sz w:val="24"/>
          <w:szCs w:val="24"/>
        </w:rPr>
      </w:pPr>
    </w:p>
    <w:p w:rsidR="00E229DE" w:rsidRPr="00A5644C" w:rsidRDefault="00C738B0" w:rsidP="00E229DE">
      <w:pPr>
        <w:pStyle w:val="Listenabsatz"/>
        <w:numPr>
          <w:ilvl w:val="0"/>
          <w:numId w:val="1"/>
        </w:numPr>
        <w:rPr>
          <w:rFonts w:ascii="Arial" w:hAnsi="Arial" w:cs="Arial"/>
          <w:sz w:val="24"/>
          <w:szCs w:val="24"/>
        </w:rPr>
      </w:pPr>
      <w:r w:rsidRPr="00A5644C">
        <w:rPr>
          <w:rFonts w:ascii="Arial" w:hAnsi="Arial" w:cs="Arial"/>
          <w:sz w:val="24"/>
          <w:szCs w:val="24"/>
        </w:rPr>
        <w:t>Förderbedingungen</w:t>
      </w:r>
    </w:p>
    <w:p w:rsidR="00E229DE" w:rsidRPr="00A5644C" w:rsidRDefault="00E229DE" w:rsidP="00E229DE">
      <w:pPr>
        <w:pStyle w:val="Listenabsatz"/>
        <w:rPr>
          <w:rFonts w:ascii="Arial" w:hAnsi="Arial" w:cs="Arial"/>
          <w:sz w:val="24"/>
          <w:szCs w:val="24"/>
        </w:rPr>
      </w:pPr>
    </w:p>
    <w:p w:rsidR="00E229DE" w:rsidRPr="00A5644C" w:rsidRDefault="00E229DE" w:rsidP="00E229DE">
      <w:pPr>
        <w:pStyle w:val="Listenabsatz"/>
        <w:numPr>
          <w:ilvl w:val="0"/>
          <w:numId w:val="1"/>
        </w:numPr>
        <w:rPr>
          <w:rFonts w:ascii="Arial" w:hAnsi="Arial" w:cs="Arial"/>
          <w:sz w:val="24"/>
          <w:szCs w:val="24"/>
        </w:rPr>
      </w:pPr>
      <w:r w:rsidRPr="00A5644C">
        <w:rPr>
          <w:rFonts w:ascii="Arial" w:hAnsi="Arial" w:cs="Arial"/>
          <w:sz w:val="24"/>
          <w:szCs w:val="24"/>
        </w:rPr>
        <w:t>Antrag</w:t>
      </w:r>
    </w:p>
    <w:p w:rsidR="00E229DE" w:rsidRPr="00A5644C" w:rsidRDefault="00E229DE" w:rsidP="00E229DE">
      <w:pPr>
        <w:pStyle w:val="Listenabsatz"/>
        <w:rPr>
          <w:rFonts w:ascii="Arial" w:hAnsi="Arial" w:cs="Arial"/>
          <w:sz w:val="24"/>
          <w:szCs w:val="24"/>
        </w:rPr>
      </w:pPr>
    </w:p>
    <w:p w:rsidR="00E229DE" w:rsidRPr="00A5644C" w:rsidRDefault="00897B75" w:rsidP="00E229DE">
      <w:pPr>
        <w:pStyle w:val="Listenabsatz"/>
        <w:numPr>
          <w:ilvl w:val="0"/>
          <w:numId w:val="1"/>
        </w:numPr>
        <w:rPr>
          <w:rFonts w:ascii="Arial" w:hAnsi="Arial" w:cs="Arial"/>
          <w:sz w:val="24"/>
          <w:szCs w:val="24"/>
        </w:rPr>
      </w:pPr>
      <w:r>
        <w:rPr>
          <w:rFonts w:ascii="Arial" w:hAnsi="Arial" w:cs="Arial"/>
          <w:sz w:val="24"/>
          <w:szCs w:val="24"/>
        </w:rPr>
        <w:t xml:space="preserve">Bewilligung und </w:t>
      </w:r>
      <w:r w:rsidR="00E229DE" w:rsidRPr="00A5644C">
        <w:rPr>
          <w:rFonts w:ascii="Arial" w:hAnsi="Arial" w:cs="Arial"/>
          <w:sz w:val="24"/>
          <w:szCs w:val="24"/>
        </w:rPr>
        <w:t>Zuwendungsbescheid</w:t>
      </w:r>
    </w:p>
    <w:p w:rsidR="00E229DE" w:rsidRPr="00A5644C" w:rsidRDefault="00E229DE" w:rsidP="00E229DE">
      <w:pPr>
        <w:pStyle w:val="Listenabsatz"/>
        <w:rPr>
          <w:rFonts w:ascii="Arial" w:hAnsi="Arial" w:cs="Arial"/>
          <w:sz w:val="24"/>
          <w:szCs w:val="24"/>
        </w:rPr>
      </w:pPr>
    </w:p>
    <w:p w:rsidR="00E229DE" w:rsidRPr="00A5644C" w:rsidRDefault="00603BF9" w:rsidP="00E229DE">
      <w:pPr>
        <w:pStyle w:val="Listenabsatz"/>
        <w:numPr>
          <w:ilvl w:val="0"/>
          <w:numId w:val="1"/>
        </w:numPr>
        <w:rPr>
          <w:rFonts w:ascii="Arial" w:hAnsi="Arial" w:cs="Arial"/>
          <w:sz w:val="24"/>
          <w:szCs w:val="24"/>
        </w:rPr>
      </w:pPr>
      <w:r w:rsidRPr="00A5644C">
        <w:rPr>
          <w:rFonts w:ascii="Arial" w:hAnsi="Arial" w:cs="Arial"/>
          <w:sz w:val="24"/>
          <w:szCs w:val="24"/>
        </w:rPr>
        <w:t xml:space="preserve">Verwendung und </w:t>
      </w:r>
      <w:r w:rsidR="00E229DE" w:rsidRPr="00A5644C">
        <w:rPr>
          <w:rFonts w:ascii="Arial" w:hAnsi="Arial" w:cs="Arial"/>
          <w:sz w:val="24"/>
          <w:szCs w:val="24"/>
        </w:rPr>
        <w:t>Abrechnung</w:t>
      </w:r>
    </w:p>
    <w:p w:rsidR="00BE0E92" w:rsidRPr="00A5644C" w:rsidRDefault="00BE0E92" w:rsidP="00BE0E92">
      <w:pPr>
        <w:pStyle w:val="Listenabsatz"/>
        <w:rPr>
          <w:rFonts w:ascii="Arial" w:hAnsi="Arial" w:cs="Arial"/>
          <w:sz w:val="24"/>
          <w:szCs w:val="24"/>
        </w:rPr>
      </w:pPr>
    </w:p>
    <w:p w:rsidR="00BE0E92" w:rsidRPr="00A5644C" w:rsidRDefault="00BE0E92" w:rsidP="00E229DE">
      <w:pPr>
        <w:pStyle w:val="Listenabsatz"/>
        <w:numPr>
          <w:ilvl w:val="0"/>
          <w:numId w:val="1"/>
        </w:numPr>
        <w:rPr>
          <w:rFonts w:ascii="Arial" w:hAnsi="Arial" w:cs="Arial"/>
          <w:sz w:val="24"/>
          <w:szCs w:val="24"/>
        </w:rPr>
      </w:pPr>
      <w:r w:rsidRPr="00A5644C">
        <w:rPr>
          <w:rFonts w:ascii="Arial" w:hAnsi="Arial" w:cs="Arial"/>
          <w:sz w:val="24"/>
          <w:szCs w:val="24"/>
        </w:rPr>
        <w:t>Rückforderung der Zuwendung</w:t>
      </w:r>
    </w:p>
    <w:p w:rsidR="00BE0E92" w:rsidRPr="00A5644C" w:rsidRDefault="00BE0E92" w:rsidP="00BE0E92">
      <w:pPr>
        <w:pStyle w:val="Listenabsatz"/>
        <w:rPr>
          <w:rFonts w:ascii="Arial" w:hAnsi="Arial" w:cs="Arial"/>
          <w:sz w:val="16"/>
          <w:szCs w:val="16"/>
        </w:rPr>
      </w:pPr>
    </w:p>
    <w:p w:rsidR="00BE0E92" w:rsidRPr="00A5644C" w:rsidRDefault="00BE0E92" w:rsidP="00BE0E92">
      <w:pPr>
        <w:rPr>
          <w:rFonts w:ascii="Arial" w:hAnsi="Arial" w:cs="Arial"/>
          <w:sz w:val="24"/>
          <w:szCs w:val="24"/>
        </w:rPr>
      </w:pPr>
      <w:r w:rsidRPr="00A5644C">
        <w:rPr>
          <w:rFonts w:ascii="Arial" w:hAnsi="Arial" w:cs="Arial"/>
          <w:sz w:val="24"/>
          <w:szCs w:val="24"/>
        </w:rPr>
        <w:t>Anlagen:</w:t>
      </w:r>
    </w:p>
    <w:p w:rsidR="00BE0E92" w:rsidRDefault="00BE0E92" w:rsidP="0068397C">
      <w:pPr>
        <w:spacing w:after="0"/>
        <w:ind w:left="1416" w:hanging="1416"/>
        <w:rPr>
          <w:rFonts w:ascii="Arial" w:hAnsi="Arial" w:cs="Arial"/>
          <w:i/>
        </w:rPr>
      </w:pPr>
      <w:r>
        <w:rPr>
          <w:rFonts w:ascii="Arial" w:hAnsi="Arial" w:cs="Arial"/>
        </w:rPr>
        <w:t>Anlage 1</w:t>
      </w:r>
      <w:r>
        <w:rPr>
          <w:rFonts w:ascii="Arial" w:hAnsi="Arial" w:cs="Arial"/>
        </w:rPr>
        <w:tab/>
      </w:r>
      <w:r>
        <w:rPr>
          <w:rFonts w:ascii="Arial" w:hAnsi="Arial" w:cs="Arial"/>
        </w:rPr>
        <w:tab/>
        <w:t xml:space="preserve">Antrag </w:t>
      </w:r>
      <w:r>
        <w:rPr>
          <w:rFonts w:ascii="Arial" w:hAnsi="Arial" w:cs="Arial"/>
          <w:i/>
        </w:rPr>
        <w:t>Förderung des Übungsbetriebes gem. Ziffer 4.1</w:t>
      </w:r>
    </w:p>
    <w:p w:rsidR="00BE0E92" w:rsidRDefault="00BE0E92" w:rsidP="00BE0E92">
      <w:pPr>
        <w:spacing w:after="0"/>
        <w:rPr>
          <w:rFonts w:ascii="Arial" w:hAnsi="Arial" w:cs="Arial"/>
        </w:rPr>
      </w:pPr>
    </w:p>
    <w:p w:rsidR="00BE0E92" w:rsidRDefault="00BE0E92" w:rsidP="0068397C">
      <w:pPr>
        <w:spacing w:after="0"/>
        <w:ind w:left="1416" w:hanging="1416"/>
        <w:rPr>
          <w:rFonts w:ascii="Arial" w:hAnsi="Arial" w:cs="Arial"/>
          <w:i/>
        </w:rPr>
      </w:pPr>
      <w:r>
        <w:rPr>
          <w:rFonts w:ascii="Arial" w:hAnsi="Arial" w:cs="Arial"/>
        </w:rPr>
        <w:t>Anlage 2</w:t>
      </w:r>
      <w:r>
        <w:rPr>
          <w:rFonts w:ascii="Arial" w:hAnsi="Arial" w:cs="Arial"/>
        </w:rPr>
        <w:tab/>
      </w:r>
      <w:r>
        <w:rPr>
          <w:rFonts w:ascii="Arial" w:hAnsi="Arial" w:cs="Arial"/>
        </w:rPr>
        <w:tab/>
      </w:r>
      <w:r w:rsidR="0062765B">
        <w:rPr>
          <w:rFonts w:ascii="Arial" w:hAnsi="Arial" w:cs="Arial"/>
        </w:rPr>
        <w:t xml:space="preserve">Antrag </w:t>
      </w:r>
      <w:r>
        <w:rPr>
          <w:rFonts w:ascii="Arial" w:hAnsi="Arial" w:cs="Arial"/>
          <w:i/>
        </w:rPr>
        <w:t>Förderung der Übungsleiter gem. Ziffer 4.2</w:t>
      </w:r>
    </w:p>
    <w:p w:rsidR="00BE0E92" w:rsidRDefault="00BE0E92" w:rsidP="00BE0E92">
      <w:pPr>
        <w:spacing w:after="0"/>
        <w:rPr>
          <w:rFonts w:ascii="Arial" w:hAnsi="Arial" w:cs="Arial"/>
          <w:i/>
        </w:rPr>
      </w:pPr>
    </w:p>
    <w:p w:rsidR="00BE0E92" w:rsidRDefault="00BE0E92" w:rsidP="0068397C">
      <w:pPr>
        <w:spacing w:after="0"/>
        <w:ind w:left="1416" w:hanging="1416"/>
        <w:rPr>
          <w:rFonts w:ascii="Arial" w:hAnsi="Arial" w:cs="Arial"/>
          <w:i/>
        </w:rPr>
      </w:pPr>
      <w:r>
        <w:rPr>
          <w:rFonts w:ascii="Arial" w:hAnsi="Arial" w:cs="Arial"/>
        </w:rPr>
        <w:t>Anlage 3</w:t>
      </w:r>
      <w:r>
        <w:rPr>
          <w:rFonts w:ascii="Arial" w:hAnsi="Arial" w:cs="Arial"/>
        </w:rPr>
        <w:tab/>
      </w:r>
      <w:r>
        <w:rPr>
          <w:rFonts w:ascii="Arial" w:hAnsi="Arial" w:cs="Arial"/>
        </w:rPr>
        <w:tab/>
      </w:r>
      <w:r w:rsidR="0062765B">
        <w:rPr>
          <w:rFonts w:ascii="Arial" w:hAnsi="Arial" w:cs="Arial"/>
        </w:rPr>
        <w:t xml:space="preserve">Antrag </w:t>
      </w:r>
      <w:r>
        <w:rPr>
          <w:rFonts w:ascii="Arial" w:hAnsi="Arial" w:cs="Arial"/>
          <w:i/>
        </w:rPr>
        <w:t>Förderung von Sportveranstaltungen gem. Ziffer 4.3</w:t>
      </w:r>
    </w:p>
    <w:p w:rsidR="0068397C" w:rsidRDefault="00BE0E92" w:rsidP="00BE0E92">
      <w:pPr>
        <w:spacing w:after="0"/>
        <w:ind w:left="2124"/>
        <w:rPr>
          <w:rFonts w:ascii="Arial" w:hAnsi="Arial" w:cs="Arial"/>
          <w:i/>
        </w:rPr>
      </w:pPr>
      <w:r>
        <w:rPr>
          <w:rFonts w:ascii="Arial" w:hAnsi="Arial" w:cs="Arial"/>
          <w:i/>
        </w:rPr>
        <w:t>einschließlich Koste</w:t>
      </w:r>
      <w:r w:rsidR="0068397C">
        <w:rPr>
          <w:rFonts w:ascii="Arial" w:hAnsi="Arial" w:cs="Arial"/>
          <w:i/>
        </w:rPr>
        <w:t>n- und Finanzierungsplan (KFP)</w:t>
      </w:r>
    </w:p>
    <w:p w:rsidR="00BE0E92" w:rsidRDefault="00BE0E92" w:rsidP="00BE0E92">
      <w:pPr>
        <w:spacing w:after="0"/>
        <w:ind w:left="2124"/>
        <w:rPr>
          <w:rFonts w:ascii="Arial" w:hAnsi="Arial" w:cs="Arial"/>
          <w:i/>
        </w:rPr>
      </w:pPr>
      <w:r>
        <w:rPr>
          <w:rFonts w:ascii="Arial" w:hAnsi="Arial" w:cs="Arial"/>
          <w:i/>
        </w:rPr>
        <w:t>Muster sowie Hinweise zum KFP</w:t>
      </w:r>
    </w:p>
    <w:p w:rsidR="00BE0E92" w:rsidRDefault="00BE0E92" w:rsidP="00BE0E92">
      <w:pPr>
        <w:spacing w:after="0"/>
        <w:ind w:left="2124"/>
        <w:rPr>
          <w:rFonts w:ascii="Arial" w:hAnsi="Arial" w:cs="Arial"/>
          <w:i/>
        </w:rPr>
      </w:pPr>
    </w:p>
    <w:p w:rsidR="00BE0E92" w:rsidRDefault="00BE0E92" w:rsidP="00BE0E92">
      <w:pPr>
        <w:spacing w:after="0"/>
        <w:rPr>
          <w:rFonts w:ascii="Arial" w:hAnsi="Arial" w:cs="Arial"/>
        </w:rPr>
      </w:pPr>
      <w:r>
        <w:rPr>
          <w:rFonts w:ascii="Arial" w:hAnsi="Arial" w:cs="Arial"/>
        </w:rPr>
        <w:t>Anlage 4</w:t>
      </w:r>
      <w:r>
        <w:rPr>
          <w:rFonts w:ascii="Arial" w:hAnsi="Arial" w:cs="Arial"/>
        </w:rPr>
        <w:tab/>
      </w:r>
      <w:r>
        <w:rPr>
          <w:rFonts w:ascii="Arial" w:hAnsi="Arial" w:cs="Arial"/>
        </w:rPr>
        <w:tab/>
        <w:t xml:space="preserve">Verwendungsnachweis – </w:t>
      </w:r>
      <w:r w:rsidRPr="003D00D9">
        <w:rPr>
          <w:rFonts w:ascii="Arial" w:hAnsi="Arial" w:cs="Arial"/>
          <w:i/>
        </w:rPr>
        <w:t>Förderung nach Ziffer 4.1</w:t>
      </w:r>
    </w:p>
    <w:p w:rsidR="00BE0E92" w:rsidRDefault="00BE0E92" w:rsidP="00BE0E92">
      <w:pPr>
        <w:spacing w:after="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einschließlich Erläuterungen</w:t>
      </w:r>
    </w:p>
    <w:p w:rsidR="00BE0E92" w:rsidRDefault="00BE0E92" w:rsidP="00BE0E92">
      <w:pPr>
        <w:spacing w:after="0"/>
        <w:rPr>
          <w:rFonts w:ascii="Arial" w:hAnsi="Arial" w:cs="Arial"/>
          <w:i/>
        </w:rPr>
      </w:pPr>
    </w:p>
    <w:p w:rsidR="00BE0E92" w:rsidRDefault="00BE0E92" w:rsidP="00BE0E92">
      <w:pPr>
        <w:spacing w:after="0"/>
        <w:rPr>
          <w:rFonts w:ascii="Arial" w:hAnsi="Arial" w:cs="Arial"/>
        </w:rPr>
      </w:pPr>
      <w:r>
        <w:rPr>
          <w:rFonts w:ascii="Arial" w:hAnsi="Arial" w:cs="Arial"/>
        </w:rPr>
        <w:t>Anlage 5</w:t>
      </w:r>
      <w:r>
        <w:rPr>
          <w:rFonts w:ascii="Arial" w:hAnsi="Arial" w:cs="Arial"/>
        </w:rPr>
        <w:tab/>
      </w:r>
      <w:r>
        <w:rPr>
          <w:rFonts w:ascii="Arial" w:hAnsi="Arial" w:cs="Arial"/>
        </w:rPr>
        <w:tab/>
        <w:t xml:space="preserve">Verwendungsnachweis – </w:t>
      </w:r>
      <w:r w:rsidRPr="003D00D9">
        <w:rPr>
          <w:rFonts w:ascii="Arial" w:hAnsi="Arial" w:cs="Arial"/>
          <w:i/>
        </w:rPr>
        <w:t>Förderung nach Ziffer 4.2</w:t>
      </w:r>
    </w:p>
    <w:p w:rsidR="00BE0E92" w:rsidRPr="00BE0E92" w:rsidRDefault="00BE0E92" w:rsidP="00BE0E92">
      <w:pPr>
        <w:spacing w:after="0"/>
        <w:rPr>
          <w:rFonts w:ascii="Arial" w:hAnsi="Arial" w:cs="Arial"/>
          <w:i/>
        </w:rPr>
      </w:pPr>
      <w:r>
        <w:rPr>
          <w:rFonts w:ascii="Arial" w:hAnsi="Arial" w:cs="Arial"/>
        </w:rPr>
        <w:tab/>
      </w:r>
      <w:r>
        <w:rPr>
          <w:rFonts w:ascii="Arial" w:hAnsi="Arial" w:cs="Arial"/>
        </w:rPr>
        <w:tab/>
      </w:r>
      <w:r>
        <w:rPr>
          <w:rFonts w:ascii="Arial" w:hAnsi="Arial" w:cs="Arial"/>
        </w:rPr>
        <w:tab/>
      </w:r>
      <w:r w:rsidRPr="00BE0E92">
        <w:rPr>
          <w:rFonts w:ascii="Arial" w:hAnsi="Arial" w:cs="Arial"/>
          <w:i/>
        </w:rPr>
        <w:t>einschließlich Mitgliederstatistik</w:t>
      </w:r>
    </w:p>
    <w:p w:rsidR="00BE0E92" w:rsidRPr="00BE0E92" w:rsidRDefault="00BE0E92" w:rsidP="00BE0E92">
      <w:pPr>
        <w:spacing w:after="0"/>
        <w:rPr>
          <w:rFonts w:ascii="Arial" w:hAnsi="Arial" w:cs="Arial"/>
        </w:rPr>
      </w:pPr>
    </w:p>
    <w:p w:rsidR="00E229DE" w:rsidRDefault="003D00D9" w:rsidP="003D00D9">
      <w:pPr>
        <w:spacing w:after="0"/>
        <w:rPr>
          <w:rFonts w:ascii="Arial" w:hAnsi="Arial" w:cs="Arial"/>
        </w:rPr>
      </w:pPr>
      <w:r>
        <w:rPr>
          <w:rFonts w:ascii="Arial" w:hAnsi="Arial" w:cs="Arial"/>
        </w:rPr>
        <w:t>Anlage 6</w:t>
      </w:r>
      <w:r>
        <w:rPr>
          <w:rFonts w:ascii="Arial" w:hAnsi="Arial" w:cs="Arial"/>
        </w:rPr>
        <w:tab/>
      </w:r>
      <w:r>
        <w:rPr>
          <w:rFonts w:ascii="Arial" w:hAnsi="Arial" w:cs="Arial"/>
        </w:rPr>
        <w:tab/>
        <w:t xml:space="preserve">Verwendungsnachweis – </w:t>
      </w:r>
      <w:r w:rsidRPr="003D00D9">
        <w:rPr>
          <w:rFonts w:ascii="Arial" w:hAnsi="Arial" w:cs="Arial"/>
          <w:i/>
        </w:rPr>
        <w:t>Förderung nach Ziffer 4.3</w:t>
      </w:r>
    </w:p>
    <w:p w:rsidR="00E229DE" w:rsidRDefault="003D00D9" w:rsidP="003D00D9">
      <w:pPr>
        <w:spacing w:after="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einschließlich Hinweise</w:t>
      </w:r>
    </w:p>
    <w:p w:rsidR="0068397C" w:rsidRDefault="0068397C" w:rsidP="003D00D9">
      <w:pPr>
        <w:spacing w:after="0"/>
        <w:rPr>
          <w:rFonts w:ascii="Arial" w:hAnsi="Arial" w:cs="Arial"/>
        </w:rPr>
      </w:pPr>
    </w:p>
    <w:p w:rsidR="0068397C" w:rsidRDefault="0068397C" w:rsidP="003D00D9">
      <w:pPr>
        <w:spacing w:after="0"/>
        <w:rPr>
          <w:rFonts w:ascii="Arial" w:hAnsi="Arial" w:cs="Arial"/>
          <w:i/>
          <w:sz w:val="20"/>
          <w:szCs w:val="20"/>
        </w:rPr>
      </w:pPr>
      <w:r>
        <w:rPr>
          <w:rFonts w:ascii="Arial" w:hAnsi="Arial" w:cs="Arial"/>
          <w:i/>
          <w:sz w:val="20"/>
          <w:szCs w:val="20"/>
        </w:rPr>
        <w:t>Die Allgemeinen Nebenbestimmungen für Zuwendungen zur Projektförderung – ANBest-P Bbg – in der jeweils gültigen Fassung sind Anlage zum Bewilligungsbescheid.</w:t>
      </w:r>
    </w:p>
    <w:p w:rsidR="0068397C" w:rsidRDefault="0068397C" w:rsidP="003D00D9">
      <w:pPr>
        <w:spacing w:after="0"/>
        <w:rPr>
          <w:rFonts w:ascii="Arial" w:hAnsi="Arial" w:cs="Arial"/>
          <w:i/>
          <w:sz w:val="20"/>
          <w:szCs w:val="20"/>
        </w:rPr>
      </w:pPr>
    </w:p>
    <w:p w:rsidR="0068397C" w:rsidRPr="0068397C" w:rsidRDefault="0068397C" w:rsidP="003D00D9">
      <w:pPr>
        <w:spacing w:after="0"/>
        <w:rPr>
          <w:rFonts w:ascii="Arial" w:hAnsi="Arial" w:cs="Arial"/>
          <w:i/>
          <w:sz w:val="20"/>
          <w:szCs w:val="20"/>
        </w:rPr>
      </w:pPr>
    </w:p>
    <w:p w:rsidR="0068397C" w:rsidRDefault="0068397C" w:rsidP="003D00D9">
      <w:pPr>
        <w:spacing w:after="0"/>
        <w:rPr>
          <w:rFonts w:ascii="Arial" w:hAnsi="Arial" w:cs="Arial"/>
        </w:rPr>
      </w:pPr>
    </w:p>
    <w:p w:rsidR="0068397C" w:rsidRPr="0068397C" w:rsidRDefault="0068397C" w:rsidP="003D00D9">
      <w:pPr>
        <w:spacing w:after="0"/>
        <w:rPr>
          <w:rFonts w:ascii="Arial" w:hAnsi="Arial" w:cs="Arial"/>
        </w:rPr>
      </w:pPr>
    </w:p>
    <w:p w:rsidR="0062765B" w:rsidRPr="00775895" w:rsidRDefault="0062765B" w:rsidP="0068397C">
      <w:pPr>
        <w:pStyle w:val="Default"/>
        <w:numPr>
          <w:ilvl w:val="0"/>
          <w:numId w:val="18"/>
        </w:numPr>
        <w:rPr>
          <w:color w:val="auto"/>
          <w:sz w:val="22"/>
          <w:szCs w:val="22"/>
          <w:u w:val="single"/>
        </w:rPr>
      </w:pPr>
      <w:r>
        <w:rPr>
          <w:color w:val="auto"/>
          <w:sz w:val="22"/>
          <w:szCs w:val="22"/>
          <w:u w:val="single"/>
        </w:rPr>
        <w:t>Vorbemerkungen</w:t>
      </w:r>
    </w:p>
    <w:p w:rsidR="0062765B" w:rsidRDefault="0062765B" w:rsidP="00775895">
      <w:pPr>
        <w:pStyle w:val="Default"/>
        <w:rPr>
          <w:color w:val="auto"/>
          <w:sz w:val="22"/>
          <w:szCs w:val="22"/>
        </w:rPr>
      </w:pPr>
    </w:p>
    <w:p w:rsidR="008C403A" w:rsidRDefault="00A5644C" w:rsidP="00775895">
      <w:pPr>
        <w:pStyle w:val="Default"/>
        <w:rPr>
          <w:color w:val="auto"/>
          <w:sz w:val="22"/>
          <w:szCs w:val="22"/>
        </w:rPr>
      </w:pPr>
      <w:r>
        <w:rPr>
          <w:color w:val="auto"/>
          <w:sz w:val="22"/>
          <w:szCs w:val="22"/>
        </w:rPr>
        <w:t>Die Stadt Eisenhüttenstadt</w:t>
      </w:r>
      <w:r w:rsidR="00B334A8">
        <w:rPr>
          <w:color w:val="auto"/>
          <w:sz w:val="22"/>
          <w:szCs w:val="22"/>
        </w:rPr>
        <w:t xml:space="preserve"> </w:t>
      </w:r>
      <w:r w:rsidR="00352697">
        <w:rPr>
          <w:color w:val="auto"/>
          <w:sz w:val="22"/>
          <w:szCs w:val="22"/>
        </w:rPr>
        <w:t xml:space="preserve">unterstützt </w:t>
      </w:r>
      <w:r>
        <w:rPr>
          <w:color w:val="auto"/>
          <w:sz w:val="22"/>
          <w:szCs w:val="22"/>
        </w:rPr>
        <w:t>insbesondere</w:t>
      </w:r>
      <w:r w:rsidR="00352697">
        <w:rPr>
          <w:color w:val="auto"/>
          <w:sz w:val="22"/>
          <w:szCs w:val="22"/>
        </w:rPr>
        <w:t xml:space="preserve"> den </w:t>
      </w:r>
      <w:r w:rsidR="00B334A8">
        <w:rPr>
          <w:color w:val="auto"/>
          <w:sz w:val="22"/>
          <w:szCs w:val="22"/>
        </w:rPr>
        <w:t>organisierten Sport</w:t>
      </w:r>
      <w:r w:rsidR="00352697">
        <w:rPr>
          <w:color w:val="auto"/>
          <w:sz w:val="22"/>
          <w:szCs w:val="22"/>
        </w:rPr>
        <w:t xml:space="preserve"> mit Schwerpunkt au</w:t>
      </w:r>
      <w:r w:rsidR="00237BBF">
        <w:rPr>
          <w:color w:val="auto"/>
          <w:sz w:val="22"/>
          <w:szCs w:val="22"/>
        </w:rPr>
        <w:t xml:space="preserve">f den Kinder- und Jugendbereich und für junge </w:t>
      </w:r>
      <w:r w:rsidR="00D57BD2">
        <w:rPr>
          <w:color w:val="auto"/>
          <w:sz w:val="22"/>
          <w:szCs w:val="22"/>
        </w:rPr>
        <w:t>Erwachsene bis maximal 26 Jahren</w:t>
      </w:r>
      <w:r w:rsidR="00237BBF">
        <w:rPr>
          <w:color w:val="auto"/>
          <w:sz w:val="22"/>
          <w:szCs w:val="22"/>
        </w:rPr>
        <w:t>, soweit sie ihre Sportart im gleichen Verein weiter betreiben.</w:t>
      </w:r>
      <w:r w:rsidR="00352697">
        <w:rPr>
          <w:color w:val="auto"/>
          <w:sz w:val="22"/>
          <w:szCs w:val="22"/>
        </w:rPr>
        <w:t xml:space="preserve"> </w:t>
      </w:r>
    </w:p>
    <w:p w:rsidR="00352697" w:rsidRDefault="00352697" w:rsidP="00775895">
      <w:pPr>
        <w:pStyle w:val="Default"/>
        <w:rPr>
          <w:color w:val="auto"/>
          <w:sz w:val="22"/>
          <w:szCs w:val="22"/>
        </w:rPr>
      </w:pPr>
    </w:p>
    <w:p w:rsidR="008C403A" w:rsidRDefault="00A5644C" w:rsidP="00775895">
      <w:pPr>
        <w:pStyle w:val="Default"/>
        <w:rPr>
          <w:color w:val="auto"/>
          <w:sz w:val="22"/>
          <w:szCs w:val="22"/>
        </w:rPr>
      </w:pPr>
      <w:r>
        <w:rPr>
          <w:color w:val="auto"/>
          <w:sz w:val="22"/>
          <w:szCs w:val="22"/>
        </w:rPr>
        <w:t xml:space="preserve">Sie schafft </w:t>
      </w:r>
      <w:r w:rsidR="00352697">
        <w:rPr>
          <w:color w:val="auto"/>
          <w:sz w:val="22"/>
          <w:szCs w:val="22"/>
        </w:rPr>
        <w:t xml:space="preserve">die </w:t>
      </w:r>
      <w:r w:rsidR="00997881">
        <w:rPr>
          <w:color w:val="auto"/>
          <w:sz w:val="22"/>
          <w:szCs w:val="22"/>
        </w:rPr>
        <w:t>Grundlage eines flächendeckenden</w:t>
      </w:r>
      <w:r w:rsidR="00352697">
        <w:rPr>
          <w:color w:val="auto"/>
          <w:sz w:val="22"/>
          <w:szCs w:val="22"/>
        </w:rPr>
        <w:t>, vielseitigen und zeit</w:t>
      </w:r>
      <w:r w:rsidR="00997881">
        <w:rPr>
          <w:color w:val="auto"/>
          <w:sz w:val="22"/>
          <w:szCs w:val="22"/>
        </w:rPr>
        <w:t>gemäßen Angebots für sportliche</w:t>
      </w:r>
      <w:r w:rsidR="00352697">
        <w:rPr>
          <w:color w:val="auto"/>
          <w:sz w:val="22"/>
          <w:szCs w:val="22"/>
        </w:rPr>
        <w:t xml:space="preserve"> Betätigungsmöglichkeiten </w:t>
      </w:r>
      <w:r w:rsidR="008C403A">
        <w:rPr>
          <w:color w:val="auto"/>
          <w:sz w:val="22"/>
          <w:szCs w:val="22"/>
        </w:rPr>
        <w:t>und leistet somit einen wesentlichen Beitr</w:t>
      </w:r>
      <w:r w:rsidR="00352697">
        <w:rPr>
          <w:color w:val="auto"/>
          <w:sz w:val="22"/>
          <w:szCs w:val="22"/>
        </w:rPr>
        <w:t>ag zur Erfüllung der sportlichen</w:t>
      </w:r>
      <w:r>
        <w:rPr>
          <w:color w:val="auto"/>
          <w:sz w:val="22"/>
          <w:szCs w:val="22"/>
        </w:rPr>
        <w:t xml:space="preserve"> Bedürfnisse der</w:t>
      </w:r>
      <w:r w:rsidR="008C403A">
        <w:rPr>
          <w:color w:val="auto"/>
          <w:sz w:val="22"/>
          <w:szCs w:val="22"/>
        </w:rPr>
        <w:t xml:space="preserve"> Einwohner.</w:t>
      </w:r>
    </w:p>
    <w:p w:rsidR="00775895" w:rsidRDefault="00775895" w:rsidP="00775895">
      <w:pPr>
        <w:pStyle w:val="Default"/>
        <w:rPr>
          <w:color w:val="auto"/>
          <w:sz w:val="22"/>
          <w:szCs w:val="22"/>
        </w:rPr>
      </w:pPr>
    </w:p>
    <w:p w:rsidR="00BD179D" w:rsidRDefault="00BD179D" w:rsidP="00BD179D">
      <w:pPr>
        <w:pStyle w:val="Default"/>
        <w:rPr>
          <w:color w:val="auto"/>
          <w:sz w:val="22"/>
          <w:szCs w:val="22"/>
        </w:rPr>
      </w:pPr>
      <w:r>
        <w:rPr>
          <w:color w:val="auto"/>
          <w:sz w:val="22"/>
          <w:szCs w:val="22"/>
        </w:rPr>
        <w:t xml:space="preserve">Anliegen der Förderung </w:t>
      </w:r>
      <w:r w:rsidRPr="00BD179D">
        <w:rPr>
          <w:color w:val="auto"/>
          <w:sz w:val="22"/>
          <w:szCs w:val="22"/>
        </w:rPr>
        <w:t>sind</w:t>
      </w:r>
      <w:r>
        <w:rPr>
          <w:color w:val="auto"/>
          <w:sz w:val="22"/>
          <w:szCs w:val="22"/>
        </w:rPr>
        <w:t xml:space="preserve">: </w:t>
      </w:r>
    </w:p>
    <w:p w:rsidR="00BD179D" w:rsidRDefault="00BD179D" w:rsidP="00BD179D">
      <w:pPr>
        <w:pStyle w:val="Default"/>
        <w:rPr>
          <w:color w:val="auto"/>
          <w:sz w:val="22"/>
          <w:szCs w:val="22"/>
        </w:rPr>
      </w:pPr>
    </w:p>
    <w:p w:rsidR="00BD179D" w:rsidRDefault="00352697" w:rsidP="00BD179D">
      <w:pPr>
        <w:pStyle w:val="Default"/>
        <w:numPr>
          <w:ilvl w:val="0"/>
          <w:numId w:val="5"/>
        </w:numPr>
        <w:rPr>
          <w:color w:val="auto"/>
          <w:sz w:val="22"/>
          <w:szCs w:val="22"/>
        </w:rPr>
      </w:pPr>
      <w:r>
        <w:rPr>
          <w:color w:val="auto"/>
          <w:sz w:val="22"/>
          <w:szCs w:val="22"/>
        </w:rPr>
        <w:t>das Sportangebot in</w:t>
      </w:r>
      <w:r w:rsidR="00BD179D">
        <w:rPr>
          <w:color w:val="auto"/>
          <w:sz w:val="22"/>
          <w:szCs w:val="22"/>
        </w:rPr>
        <w:t xml:space="preserve"> der Stadt zu erhalten und zu p</w:t>
      </w:r>
      <w:r>
        <w:rPr>
          <w:color w:val="auto"/>
          <w:sz w:val="22"/>
          <w:szCs w:val="22"/>
        </w:rPr>
        <w:t xml:space="preserve">flegen und dessen weitere Entwicklung </w:t>
      </w:r>
      <w:r w:rsidR="00BD179D" w:rsidRPr="00BD179D">
        <w:rPr>
          <w:color w:val="auto"/>
          <w:sz w:val="22"/>
          <w:szCs w:val="22"/>
        </w:rPr>
        <w:t xml:space="preserve">zu ermöglichen, </w:t>
      </w:r>
    </w:p>
    <w:p w:rsidR="00BD179D" w:rsidRDefault="00352697" w:rsidP="00BD179D">
      <w:pPr>
        <w:pStyle w:val="Default"/>
        <w:numPr>
          <w:ilvl w:val="0"/>
          <w:numId w:val="5"/>
        </w:numPr>
        <w:rPr>
          <w:color w:val="auto"/>
          <w:sz w:val="22"/>
          <w:szCs w:val="22"/>
        </w:rPr>
      </w:pPr>
      <w:r>
        <w:rPr>
          <w:color w:val="auto"/>
          <w:sz w:val="22"/>
          <w:szCs w:val="22"/>
        </w:rPr>
        <w:t>die Arbeit der Sportanbieter und -v</w:t>
      </w:r>
      <w:r w:rsidR="00BD179D" w:rsidRPr="00BD179D">
        <w:rPr>
          <w:color w:val="auto"/>
          <w:sz w:val="22"/>
          <w:szCs w:val="22"/>
        </w:rPr>
        <w:t xml:space="preserve">eranstalter zu unterstützen, </w:t>
      </w:r>
    </w:p>
    <w:p w:rsidR="00352697" w:rsidRDefault="00352697" w:rsidP="00BD179D">
      <w:pPr>
        <w:pStyle w:val="Default"/>
        <w:numPr>
          <w:ilvl w:val="0"/>
          <w:numId w:val="5"/>
        </w:numPr>
        <w:rPr>
          <w:color w:val="auto"/>
          <w:sz w:val="22"/>
          <w:szCs w:val="22"/>
        </w:rPr>
      </w:pPr>
      <w:r>
        <w:rPr>
          <w:color w:val="auto"/>
          <w:sz w:val="22"/>
          <w:szCs w:val="22"/>
        </w:rPr>
        <w:t>die Vereins- und Verbandsarbeit zu fördern,</w:t>
      </w:r>
    </w:p>
    <w:p w:rsidR="00352697" w:rsidRDefault="00352697" w:rsidP="00BD179D">
      <w:pPr>
        <w:pStyle w:val="Default"/>
        <w:numPr>
          <w:ilvl w:val="0"/>
          <w:numId w:val="5"/>
        </w:numPr>
        <w:rPr>
          <w:color w:val="auto"/>
          <w:sz w:val="22"/>
          <w:szCs w:val="22"/>
        </w:rPr>
      </w:pPr>
      <w:r>
        <w:rPr>
          <w:color w:val="auto"/>
          <w:sz w:val="22"/>
          <w:szCs w:val="22"/>
        </w:rPr>
        <w:t>die ehrenamtliche Arbeit im Sport zu stärken und</w:t>
      </w:r>
    </w:p>
    <w:p w:rsidR="00BD179D" w:rsidRDefault="00BD179D" w:rsidP="00BD179D">
      <w:pPr>
        <w:pStyle w:val="Default"/>
        <w:numPr>
          <w:ilvl w:val="0"/>
          <w:numId w:val="5"/>
        </w:numPr>
        <w:rPr>
          <w:color w:val="auto"/>
          <w:sz w:val="22"/>
          <w:szCs w:val="22"/>
        </w:rPr>
      </w:pPr>
      <w:r w:rsidRPr="00BD179D">
        <w:rPr>
          <w:color w:val="auto"/>
          <w:sz w:val="22"/>
          <w:szCs w:val="22"/>
        </w:rPr>
        <w:t>gemeinschaftliche Projekte von Erwachsenen/Jugendlichen und/oder Kindern</w:t>
      </w:r>
      <w:r w:rsidR="00997881">
        <w:rPr>
          <w:color w:val="auto"/>
          <w:sz w:val="22"/>
          <w:szCs w:val="22"/>
        </w:rPr>
        <w:t>,</w:t>
      </w:r>
      <w:r w:rsidRPr="00BD179D">
        <w:rPr>
          <w:color w:val="auto"/>
          <w:sz w:val="22"/>
          <w:szCs w:val="22"/>
        </w:rPr>
        <w:t xml:space="preserve"> die zur Verständigung der Generationen und/oder Soziokulturen beitragen</w:t>
      </w:r>
      <w:r w:rsidR="00352697">
        <w:rPr>
          <w:color w:val="auto"/>
          <w:sz w:val="22"/>
          <w:szCs w:val="22"/>
        </w:rPr>
        <w:t>.</w:t>
      </w:r>
    </w:p>
    <w:p w:rsidR="00BD179D" w:rsidRDefault="00BD179D" w:rsidP="00BD179D">
      <w:pPr>
        <w:pStyle w:val="Default"/>
        <w:ind w:left="720"/>
        <w:rPr>
          <w:color w:val="auto"/>
          <w:sz w:val="22"/>
          <w:szCs w:val="22"/>
        </w:rPr>
      </w:pPr>
    </w:p>
    <w:p w:rsidR="00BD179D" w:rsidRDefault="00BD179D" w:rsidP="00BD179D">
      <w:pPr>
        <w:pStyle w:val="Default"/>
        <w:rPr>
          <w:color w:val="auto"/>
          <w:sz w:val="22"/>
          <w:szCs w:val="22"/>
        </w:rPr>
      </w:pPr>
      <w:r>
        <w:rPr>
          <w:color w:val="auto"/>
          <w:sz w:val="22"/>
          <w:szCs w:val="22"/>
        </w:rPr>
        <w:t>D</w:t>
      </w:r>
      <w:r w:rsidRPr="00BD179D">
        <w:rPr>
          <w:color w:val="auto"/>
          <w:sz w:val="22"/>
          <w:szCs w:val="22"/>
        </w:rPr>
        <w:t xml:space="preserve">ie Projekte bzw. Maßnahmen sollen allen Bürgern und Bürgerinnen der Stadt </w:t>
      </w:r>
      <w:r>
        <w:rPr>
          <w:color w:val="auto"/>
          <w:sz w:val="22"/>
          <w:szCs w:val="22"/>
        </w:rPr>
        <w:t xml:space="preserve">Eisenhüttenstadt zugänglich sein. </w:t>
      </w:r>
    </w:p>
    <w:p w:rsidR="00BD179D" w:rsidRDefault="00BD179D" w:rsidP="00775895">
      <w:pPr>
        <w:pStyle w:val="Default"/>
        <w:rPr>
          <w:color w:val="auto"/>
          <w:sz w:val="22"/>
          <w:szCs w:val="22"/>
        </w:rPr>
      </w:pPr>
    </w:p>
    <w:p w:rsidR="008C403A" w:rsidRDefault="008C403A" w:rsidP="00775895">
      <w:pPr>
        <w:pStyle w:val="Default"/>
        <w:rPr>
          <w:color w:val="auto"/>
          <w:sz w:val="22"/>
          <w:szCs w:val="22"/>
        </w:rPr>
      </w:pPr>
    </w:p>
    <w:p w:rsidR="008C403A" w:rsidRPr="008C403A" w:rsidRDefault="008C403A" w:rsidP="0068397C">
      <w:pPr>
        <w:pStyle w:val="Default"/>
        <w:numPr>
          <w:ilvl w:val="0"/>
          <w:numId w:val="18"/>
        </w:numPr>
        <w:rPr>
          <w:color w:val="auto"/>
          <w:sz w:val="22"/>
          <w:szCs w:val="22"/>
          <w:u w:val="single"/>
        </w:rPr>
      </w:pPr>
      <w:r w:rsidRPr="008C403A">
        <w:rPr>
          <w:sz w:val="22"/>
          <w:szCs w:val="22"/>
          <w:u w:val="single"/>
        </w:rPr>
        <w:t>Wer kann eine Förderung beantragen?</w:t>
      </w:r>
    </w:p>
    <w:p w:rsidR="008C403A" w:rsidRPr="008C403A" w:rsidRDefault="008C403A" w:rsidP="008C403A">
      <w:pPr>
        <w:pStyle w:val="Default"/>
        <w:ind w:left="360"/>
        <w:rPr>
          <w:color w:val="auto"/>
          <w:sz w:val="22"/>
          <w:szCs w:val="22"/>
          <w:u w:val="single"/>
        </w:rPr>
      </w:pPr>
    </w:p>
    <w:p w:rsidR="00BD179D" w:rsidRPr="00BD179D" w:rsidRDefault="00BD179D" w:rsidP="00BD179D">
      <w:pPr>
        <w:pStyle w:val="Default"/>
        <w:rPr>
          <w:color w:val="auto"/>
          <w:sz w:val="22"/>
          <w:szCs w:val="22"/>
        </w:rPr>
      </w:pPr>
      <w:r w:rsidRPr="00BD179D">
        <w:rPr>
          <w:color w:val="auto"/>
          <w:sz w:val="22"/>
          <w:szCs w:val="22"/>
        </w:rPr>
        <w:t xml:space="preserve">Antrags- und zuwendungsberechtigt sind </w:t>
      </w:r>
    </w:p>
    <w:p w:rsidR="00BD179D" w:rsidRPr="00BD179D" w:rsidRDefault="00BD179D" w:rsidP="00BD179D">
      <w:pPr>
        <w:pStyle w:val="Default"/>
        <w:rPr>
          <w:color w:val="auto"/>
          <w:sz w:val="22"/>
          <w:szCs w:val="22"/>
        </w:rPr>
      </w:pPr>
    </w:p>
    <w:p w:rsidR="00BD179D" w:rsidRPr="00CC30EB" w:rsidRDefault="00DF4F7E" w:rsidP="00CC30EB">
      <w:pPr>
        <w:pStyle w:val="Default"/>
        <w:numPr>
          <w:ilvl w:val="0"/>
          <w:numId w:val="4"/>
        </w:numPr>
        <w:rPr>
          <w:color w:val="auto"/>
          <w:sz w:val="22"/>
          <w:szCs w:val="22"/>
        </w:rPr>
      </w:pPr>
      <w:r>
        <w:rPr>
          <w:color w:val="auto"/>
          <w:sz w:val="22"/>
          <w:szCs w:val="22"/>
        </w:rPr>
        <w:t>ortsansässige Sportv</w:t>
      </w:r>
      <w:r w:rsidR="00CC30EB">
        <w:rPr>
          <w:color w:val="auto"/>
          <w:sz w:val="22"/>
          <w:szCs w:val="22"/>
        </w:rPr>
        <w:t>ereine</w:t>
      </w:r>
      <w:r>
        <w:rPr>
          <w:color w:val="auto"/>
          <w:sz w:val="22"/>
          <w:szCs w:val="22"/>
        </w:rPr>
        <w:t xml:space="preserve"> (Sitz des Vereins in Eisenhüttenstadt)</w:t>
      </w:r>
    </w:p>
    <w:p w:rsidR="00BD179D" w:rsidRPr="00BD179D" w:rsidRDefault="00BD179D" w:rsidP="00BD179D">
      <w:pPr>
        <w:pStyle w:val="Default"/>
        <w:rPr>
          <w:color w:val="auto"/>
          <w:sz w:val="22"/>
          <w:szCs w:val="22"/>
        </w:rPr>
      </w:pPr>
    </w:p>
    <w:p w:rsidR="00CC30EB" w:rsidRDefault="00BD179D" w:rsidP="00BD179D">
      <w:pPr>
        <w:pStyle w:val="Default"/>
        <w:rPr>
          <w:color w:val="auto"/>
          <w:sz w:val="22"/>
          <w:szCs w:val="22"/>
        </w:rPr>
      </w:pPr>
      <w:proofErr w:type="gramStart"/>
      <w:r w:rsidRPr="00BD179D">
        <w:rPr>
          <w:color w:val="auto"/>
          <w:sz w:val="22"/>
          <w:szCs w:val="22"/>
        </w:rPr>
        <w:t>die</w:t>
      </w:r>
      <w:proofErr w:type="gramEnd"/>
      <w:r w:rsidRPr="00BD179D">
        <w:rPr>
          <w:color w:val="auto"/>
          <w:sz w:val="22"/>
          <w:szCs w:val="22"/>
        </w:rPr>
        <w:t xml:space="preserve"> </w:t>
      </w:r>
      <w:r w:rsidR="00CC30EB">
        <w:rPr>
          <w:color w:val="auto"/>
          <w:sz w:val="22"/>
          <w:szCs w:val="22"/>
        </w:rPr>
        <w:t>über eine nach Vereinsrecht ordnungsge</w:t>
      </w:r>
      <w:r w:rsidR="00997881">
        <w:rPr>
          <w:color w:val="auto"/>
          <w:sz w:val="22"/>
          <w:szCs w:val="22"/>
        </w:rPr>
        <w:t>mäß</w:t>
      </w:r>
      <w:r w:rsidR="00A5644C">
        <w:rPr>
          <w:color w:val="auto"/>
          <w:sz w:val="22"/>
          <w:szCs w:val="22"/>
        </w:rPr>
        <w:t xml:space="preserve"> zustande gekommene Satzung und </w:t>
      </w:r>
      <w:r w:rsidR="00CC30EB">
        <w:rPr>
          <w:color w:val="auto"/>
          <w:sz w:val="22"/>
          <w:szCs w:val="22"/>
        </w:rPr>
        <w:t>ein gew</w:t>
      </w:r>
      <w:r w:rsidR="00997881">
        <w:rPr>
          <w:color w:val="auto"/>
          <w:sz w:val="22"/>
          <w:szCs w:val="22"/>
        </w:rPr>
        <w:t>ähltes Vereinsorgan verfügen sowie</w:t>
      </w:r>
      <w:r w:rsidR="00CC30EB">
        <w:rPr>
          <w:color w:val="auto"/>
          <w:sz w:val="22"/>
          <w:szCs w:val="22"/>
        </w:rPr>
        <w:t xml:space="preserve"> im Vereinsregister eingetragen </w:t>
      </w:r>
      <w:r w:rsidR="00A5644C">
        <w:rPr>
          <w:color w:val="auto"/>
          <w:sz w:val="22"/>
          <w:szCs w:val="22"/>
        </w:rPr>
        <w:t xml:space="preserve">und nachweislich gemeinnützig </w:t>
      </w:r>
      <w:r w:rsidR="00CC30EB">
        <w:rPr>
          <w:color w:val="auto"/>
          <w:sz w:val="22"/>
          <w:szCs w:val="22"/>
        </w:rPr>
        <w:t>sind.</w:t>
      </w:r>
    </w:p>
    <w:p w:rsidR="00775895" w:rsidRDefault="00775895" w:rsidP="00775895">
      <w:pPr>
        <w:pStyle w:val="Default"/>
        <w:rPr>
          <w:color w:val="auto"/>
          <w:sz w:val="22"/>
          <w:szCs w:val="22"/>
        </w:rPr>
      </w:pPr>
    </w:p>
    <w:p w:rsidR="00BD179D" w:rsidRDefault="00BD179D" w:rsidP="00775895">
      <w:pPr>
        <w:pStyle w:val="Default"/>
        <w:rPr>
          <w:color w:val="auto"/>
          <w:sz w:val="22"/>
          <w:szCs w:val="22"/>
        </w:rPr>
      </w:pPr>
    </w:p>
    <w:p w:rsidR="00BD179D" w:rsidRDefault="00BD179D" w:rsidP="0068397C">
      <w:pPr>
        <w:pStyle w:val="Default"/>
        <w:numPr>
          <w:ilvl w:val="0"/>
          <w:numId w:val="18"/>
        </w:numPr>
        <w:rPr>
          <w:color w:val="auto"/>
          <w:sz w:val="22"/>
          <w:szCs w:val="22"/>
        </w:rPr>
      </w:pPr>
      <w:r>
        <w:rPr>
          <w:color w:val="auto"/>
          <w:sz w:val="22"/>
          <w:szCs w:val="22"/>
          <w:u w:val="single"/>
        </w:rPr>
        <w:t>Was kann gefördert werden?</w:t>
      </w:r>
      <w:r w:rsidR="007D50FB">
        <w:rPr>
          <w:color w:val="auto"/>
          <w:sz w:val="22"/>
          <w:szCs w:val="22"/>
          <w:u w:val="single"/>
        </w:rPr>
        <w:t xml:space="preserve"> Was wird nicht gefördert?</w:t>
      </w:r>
    </w:p>
    <w:p w:rsidR="00BD179D" w:rsidRDefault="00BD179D" w:rsidP="00BD179D">
      <w:pPr>
        <w:pStyle w:val="Default"/>
        <w:ind w:left="360"/>
        <w:rPr>
          <w:color w:val="auto"/>
          <w:sz w:val="22"/>
          <w:szCs w:val="22"/>
        </w:rPr>
      </w:pPr>
    </w:p>
    <w:p w:rsidR="00BD179D" w:rsidRDefault="00BD179D" w:rsidP="00BD179D">
      <w:pPr>
        <w:pStyle w:val="Default"/>
        <w:rPr>
          <w:color w:val="auto"/>
          <w:sz w:val="22"/>
          <w:szCs w:val="22"/>
        </w:rPr>
      </w:pPr>
      <w:r>
        <w:rPr>
          <w:color w:val="auto"/>
          <w:sz w:val="22"/>
          <w:szCs w:val="22"/>
        </w:rPr>
        <w:t xml:space="preserve">Gefördert werden können: </w:t>
      </w:r>
    </w:p>
    <w:p w:rsidR="00BD179D" w:rsidRDefault="00BD179D" w:rsidP="00BD179D">
      <w:pPr>
        <w:pStyle w:val="Default"/>
        <w:rPr>
          <w:color w:val="auto"/>
          <w:sz w:val="22"/>
          <w:szCs w:val="22"/>
        </w:rPr>
      </w:pPr>
    </w:p>
    <w:p w:rsidR="00CC30EB" w:rsidRDefault="00CC30EB" w:rsidP="00BD179D">
      <w:pPr>
        <w:pStyle w:val="Default"/>
        <w:numPr>
          <w:ilvl w:val="0"/>
          <w:numId w:val="6"/>
        </w:numPr>
        <w:spacing w:after="14"/>
        <w:rPr>
          <w:color w:val="auto"/>
          <w:sz w:val="22"/>
          <w:szCs w:val="22"/>
        </w:rPr>
      </w:pPr>
      <w:r>
        <w:rPr>
          <w:color w:val="auto"/>
          <w:sz w:val="22"/>
          <w:szCs w:val="22"/>
        </w:rPr>
        <w:t>Übungsbetrieb der Sportvereine für Kinder und Jugendliche</w:t>
      </w:r>
    </w:p>
    <w:p w:rsidR="00CC30EB" w:rsidRDefault="00CC30EB" w:rsidP="00BD179D">
      <w:pPr>
        <w:pStyle w:val="Default"/>
        <w:numPr>
          <w:ilvl w:val="0"/>
          <w:numId w:val="6"/>
        </w:numPr>
        <w:spacing w:after="14"/>
        <w:rPr>
          <w:color w:val="auto"/>
          <w:sz w:val="22"/>
          <w:szCs w:val="22"/>
        </w:rPr>
      </w:pPr>
      <w:r>
        <w:rPr>
          <w:color w:val="auto"/>
          <w:sz w:val="22"/>
          <w:szCs w:val="22"/>
        </w:rPr>
        <w:t xml:space="preserve">Übungsbetrieb der Sportvereine für Erwachsene </w:t>
      </w:r>
      <w:r w:rsidR="00C177DC">
        <w:rPr>
          <w:color w:val="auto"/>
          <w:sz w:val="22"/>
          <w:szCs w:val="22"/>
        </w:rPr>
        <w:t>bis zur</w:t>
      </w:r>
      <w:r w:rsidR="00D57BD2">
        <w:rPr>
          <w:color w:val="auto"/>
          <w:sz w:val="22"/>
          <w:szCs w:val="22"/>
        </w:rPr>
        <w:t xml:space="preserve"> Altersgrenze von max. 26 Jahre</w:t>
      </w:r>
      <w:r w:rsidR="00C177DC">
        <w:rPr>
          <w:color w:val="auto"/>
          <w:sz w:val="22"/>
          <w:szCs w:val="22"/>
        </w:rPr>
        <w:t xml:space="preserve"> </w:t>
      </w:r>
      <w:r>
        <w:rPr>
          <w:color w:val="auto"/>
          <w:sz w:val="22"/>
          <w:szCs w:val="22"/>
        </w:rPr>
        <w:t xml:space="preserve">unter der Voraussetzung, dass </w:t>
      </w:r>
      <w:r w:rsidR="00305202">
        <w:rPr>
          <w:color w:val="auto"/>
          <w:sz w:val="22"/>
          <w:szCs w:val="22"/>
        </w:rPr>
        <w:t>die Sportart aus dem Kinder- und Jugendsport fortgeführt wird</w:t>
      </w:r>
    </w:p>
    <w:p w:rsidR="00305202" w:rsidRDefault="00305202" w:rsidP="00BD179D">
      <w:pPr>
        <w:pStyle w:val="Default"/>
        <w:numPr>
          <w:ilvl w:val="0"/>
          <w:numId w:val="6"/>
        </w:numPr>
        <w:spacing w:after="14"/>
        <w:rPr>
          <w:color w:val="auto"/>
          <w:sz w:val="22"/>
          <w:szCs w:val="22"/>
        </w:rPr>
      </w:pPr>
      <w:r>
        <w:rPr>
          <w:color w:val="auto"/>
          <w:sz w:val="22"/>
          <w:szCs w:val="22"/>
        </w:rPr>
        <w:t xml:space="preserve">staatlich anerkannte, lizensierte, nebenberuflich tätige Übungsleiter </w:t>
      </w:r>
      <w:r w:rsidR="00997881">
        <w:rPr>
          <w:color w:val="auto"/>
          <w:sz w:val="22"/>
          <w:szCs w:val="22"/>
        </w:rPr>
        <w:t xml:space="preserve">zur </w:t>
      </w:r>
      <w:r>
        <w:rPr>
          <w:color w:val="auto"/>
          <w:sz w:val="22"/>
          <w:szCs w:val="22"/>
        </w:rPr>
        <w:t>Sicherung des o.g. Übungsbetriebes</w:t>
      </w:r>
      <w:r w:rsidR="00565F14">
        <w:rPr>
          <w:color w:val="auto"/>
          <w:sz w:val="22"/>
          <w:szCs w:val="22"/>
        </w:rPr>
        <w:t xml:space="preserve"> sowie Übungsleiter im Behindertensport</w:t>
      </w:r>
    </w:p>
    <w:p w:rsidR="00BD179D" w:rsidRPr="007D50FB" w:rsidRDefault="00997881" w:rsidP="00BD179D">
      <w:pPr>
        <w:pStyle w:val="Default"/>
        <w:numPr>
          <w:ilvl w:val="0"/>
          <w:numId w:val="6"/>
        </w:numPr>
        <w:spacing w:after="14"/>
        <w:rPr>
          <w:color w:val="auto"/>
          <w:sz w:val="22"/>
          <w:szCs w:val="22"/>
        </w:rPr>
      </w:pPr>
      <w:r>
        <w:rPr>
          <w:color w:val="auto"/>
          <w:sz w:val="22"/>
          <w:szCs w:val="22"/>
        </w:rPr>
        <w:t xml:space="preserve">die </w:t>
      </w:r>
      <w:r w:rsidR="00305202">
        <w:rPr>
          <w:color w:val="auto"/>
          <w:sz w:val="22"/>
          <w:szCs w:val="22"/>
        </w:rPr>
        <w:t>Durchführung von Sportveranstaltungen, vorrangig Sport- und Traditionsveranstaltungen im Kinder- und Jugendbereich</w:t>
      </w:r>
      <w:r w:rsidR="00BD179D" w:rsidRPr="007D50FB">
        <w:rPr>
          <w:color w:val="auto"/>
          <w:sz w:val="22"/>
          <w:szCs w:val="22"/>
        </w:rPr>
        <w:t xml:space="preserve">. </w:t>
      </w:r>
    </w:p>
    <w:p w:rsidR="00BD179D" w:rsidRDefault="00BD179D" w:rsidP="00BD179D">
      <w:pPr>
        <w:pStyle w:val="Default"/>
        <w:rPr>
          <w:color w:val="auto"/>
          <w:sz w:val="22"/>
          <w:szCs w:val="22"/>
        </w:rPr>
      </w:pPr>
    </w:p>
    <w:p w:rsidR="007D50FB" w:rsidRDefault="00BD179D" w:rsidP="007D50FB">
      <w:pPr>
        <w:pStyle w:val="Default"/>
        <w:rPr>
          <w:color w:val="auto"/>
          <w:sz w:val="22"/>
          <w:szCs w:val="22"/>
        </w:rPr>
      </w:pPr>
      <w:r>
        <w:rPr>
          <w:color w:val="auto"/>
          <w:sz w:val="22"/>
          <w:szCs w:val="22"/>
        </w:rPr>
        <w:t xml:space="preserve">Nicht gefördert werden: </w:t>
      </w:r>
    </w:p>
    <w:p w:rsidR="007D50FB" w:rsidRDefault="007D50FB" w:rsidP="007D50FB">
      <w:pPr>
        <w:pStyle w:val="Default"/>
        <w:rPr>
          <w:color w:val="auto"/>
          <w:sz w:val="22"/>
          <w:szCs w:val="22"/>
        </w:rPr>
      </w:pPr>
    </w:p>
    <w:p w:rsidR="00305202" w:rsidRDefault="00305202" w:rsidP="007D50FB">
      <w:pPr>
        <w:pStyle w:val="Default"/>
        <w:numPr>
          <w:ilvl w:val="0"/>
          <w:numId w:val="7"/>
        </w:numPr>
        <w:rPr>
          <w:color w:val="auto"/>
          <w:sz w:val="22"/>
          <w:szCs w:val="22"/>
        </w:rPr>
      </w:pPr>
      <w:r>
        <w:rPr>
          <w:color w:val="auto"/>
          <w:sz w:val="22"/>
          <w:szCs w:val="22"/>
        </w:rPr>
        <w:t>haupt</w:t>
      </w:r>
      <w:r w:rsidR="00565F14">
        <w:rPr>
          <w:color w:val="auto"/>
          <w:sz w:val="22"/>
          <w:szCs w:val="22"/>
        </w:rPr>
        <w:t>amtlich tätige Übungsleiter, Trainer und Angestellte</w:t>
      </w:r>
    </w:p>
    <w:p w:rsidR="007D50FB" w:rsidRDefault="00305202" w:rsidP="007D50FB">
      <w:pPr>
        <w:pStyle w:val="Default"/>
        <w:numPr>
          <w:ilvl w:val="0"/>
          <w:numId w:val="7"/>
        </w:numPr>
        <w:rPr>
          <w:color w:val="auto"/>
          <w:sz w:val="22"/>
          <w:szCs w:val="22"/>
        </w:rPr>
      </w:pPr>
      <w:r>
        <w:rPr>
          <w:color w:val="auto"/>
          <w:sz w:val="22"/>
          <w:szCs w:val="22"/>
        </w:rPr>
        <w:t>Honorartrainer (z.B. Landesleistungsstützpunkttrainer)</w:t>
      </w:r>
    </w:p>
    <w:p w:rsidR="007D50FB" w:rsidRDefault="00305202" w:rsidP="007D50FB">
      <w:pPr>
        <w:pStyle w:val="Default"/>
        <w:numPr>
          <w:ilvl w:val="0"/>
          <w:numId w:val="7"/>
        </w:numPr>
        <w:rPr>
          <w:color w:val="auto"/>
          <w:sz w:val="22"/>
          <w:szCs w:val="22"/>
        </w:rPr>
      </w:pPr>
      <w:r>
        <w:rPr>
          <w:color w:val="auto"/>
          <w:sz w:val="22"/>
          <w:szCs w:val="22"/>
        </w:rPr>
        <w:lastRenderedPageBreak/>
        <w:t>alle in den Sportvereinen übe</w:t>
      </w:r>
      <w:r w:rsidR="00F05AD8">
        <w:rPr>
          <w:color w:val="auto"/>
          <w:sz w:val="22"/>
          <w:szCs w:val="22"/>
        </w:rPr>
        <w:t>r Arbeitsfördermaßnahmen Tätige</w:t>
      </w:r>
      <w:r w:rsidR="00BD179D" w:rsidRPr="007D50FB">
        <w:rPr>
          <w:color w:val="auto"/>
          <w:sz w:val="22"/>
          <w:szCs w:val="22"/>
        </w:rPr>
        <w:t xml:space="preserve"> </w:t>
      </w:r>
    </w:p>
    <w:p w:rsidR="007D50FB" w:rsidRDefault="00BD179D" w:rsidP="007D50FB">
      <w:pPr>
        <w:pStyle w:val="Default"/>
        <w:numPr>
          <w:ilvl w:val="0"/>
          <w:numId w:val="7"/>
        </w:numPr>
        <w:rPr>
          <w:color w:val="auto"/>
          <w:sz w:val="22"/>
          <w:szCs w:val="22"/>
        </w:rPr>
      </w:pPr>
      <w:r w:rsidRPr="007D50FB">
        <w:rPr>
          <w:color w:val="auto"/>
          <w:sz w:val="22"/>
          <w:szCs w:val="22"/>
        </w:rPr>
        <w:t>M</w:t>
      </w:r>
      <w:r w:rsidR="00F05AD8">
        <w:rPr>
          <w:color w:val="auto"/>
          <w:sz w:val="22"/>
          <w:szCs w:val="22"/>
        </w:rPr>
        <w:t>aßnahmen kommerzieller Anbieter</w:t>
      </w:r>
      <w:r w:rsidRPr="007D50FB">
        <w:rPr>
          <w:color w:val="auto"/>
          <w:sz w:val="22"/>
          <w:szCs w:val="22"/>
        </w:rPr>
        <w:t xml:space="preserve"> </w:t>
      </w:r>
    </w:p>
    <w:p w:rsidR="00305202" w:rsidRDefault="00305202" w:rsidP="007D50FB">
      <w:pPr>
        <w:pStyle w:val="Default"/>
        <w:numPr>
          <w:ilvl w:val="0"/>
          <w:numId w:val="7"/>
        </w:numPr>
        <w:rPr>
          <w:color w:val="auto"/>
          <w:sz w:val="22"/>
          <w:szCs w:val="22"/>
        </w:rPr>
      </w:pPr>
      <w:r>
        <w:rPr>
          <w:color w:val="auto"/>
          <w:sz w:val="22"/>
          <w:szCs w:val="22"/>
        </w:rPr>
        <w:t xml:space="preserve">vereinsinterne </w:t>
      </w:r>
      <w:r w:rsidR="00F05AD8">
        <w:rPr>
          <w:color w:val="auto"/>
          <w:sz w:val="22"/>
          <w:szCs w:val="22"/>
        </w:rPr>
        <w:t>Sportveranstaltungen</w:t>
      </w:r>
    </w:p>
    <w:p w:rsidR="007D50FB" w:rsidRDefault="00BD179D" w:rsidP="00BD179D">
      <w:pPr>
        <w:pStyle w:val="Default"/>
        <w:numPr>
          <w:ilvl w:val="0"/>
          <w:numId w:val="7"/>
        </w:numPr>
        <w:rPr>
          <w:color w:val="auto"/>
          <w:sz w:val="22"/>
          <w:szCs w:val="22"/>
        </w:rPr>
      </w:pPr>
      <w:r w:rsidRPr="007D50FB">
        <w:rPr>
          <w:color w:val="auto"/>
          <w:sz w:val="22"/>
          <w:szCs w:val="22"/>
        </w:rPr>
        <w:t>Repräsentationskosten (</w:t>
      </w:r>
      <w:r w:rsidR="00D57BD2">
        <w:rPr>
          <w:color w:val="auto"/>
          <w:sz w:val="22"/>
          <w:szCs w:val="22"/>
        </w:rPr>
        <w:t xml:space="preserve">z. B. </w:t>
      </w:r>
      <w:r w:rsidRPr="007D50FB">
        <w:rPr>
          <w:color w:val="auto"/>
          <w:sz w:val="22"/>
          <w:szCs w:val="22"/>
        </w:rPr>
        <w:t>Gast</w:t>
      </w:r>
      <w:r w:rsidR="00F05AD8">
        <w:rPr>
          <w:color w:val="auto"/>
          <w:sz w:val="22"/>
          <w:szCs w:val="22"/>
        </w:rPr>
        <w:t>ronomie, Gastgeschenke, Blumen)</w:t>
      </w:r>
      <w:r w:rsidRPr="007D50FB">
        <w:rPr>
          <w:color w:val="auto"/>
          <w:sz w:val="22"/>
          <w:szCs w:val="22"/>
        </w:rPr>
        <w:t xml:space="preserve"> </w:t>
      </w:r>
    </w:p>
    <w:p w:rsidR="00BD179D" w:rsidRPr="00C06694" w:rsidRDefault="00BD179D" w:rsidP="00C06694">
      <w:pPr>
        <w:pStyle w:val="Default"/>
        <w:numPr>
          <w:ilvl w:val="0"/>
          <w:numId w:val="7"/>
        </w:numPr>
        <w:rPr>
          <w:color w:val="auto"/>
          <w:sz w:val="22"/>
          <w:szCs w:val="22"/>
        </w:rPr>
      </w:pPr>
      <w:r w:rsidRPr="007D50FB">
        <w:rPr>
          <w:color w:val="auto"/>
          <w:sz w:val="22"/>
          <w:szCs w:val="22"/>
        </w:rPr>
        <w:t>Unterbringung von Teilnehmern</w:t>
      </w:r>
      <w:r w:rsidR="00305202" w:rsidRPr="00C06694">
        <w:rPr>
          <w:color w:val="auto"/>
          <w:sz w:val="22"/>
          <w:szCs w:val="22"/>
        </w:rPr>
        <w:t>.</w:t>
      </w:r>
      <w:r w:rsidRPr="00C06694">
        <w:rPr>
          <w:color w:val="auto"/>
          <w:sz w:val="22"/>
          <w:szCs w:val="22"/>
        </w:rPr>
        <w:t xml:space="preserve"> </w:t>
      </w:r>
    </w:p>
    <w:p w:rsidR="007D50FB" w:rsidRDefault="007D50FB" w:rsidP="007D50FB">
      <w:pPr>
        <w:spacing w:after="0"/>
        <w:rPr>
          <w:rFonts w:ascii="Arial" w:hAnsi="Arial" w:cs="Arial"/>
        </w:rPr>
      </w:pPr>
    </w:p>
    <w:p w:rsidR="007D50FB" w:rsidRDefault="007D50FB" w:rsidP="007D50FB">
      <w:pPr>
        <w:spacing w:after="0"/>
        <w:rPr>
          <w:rFonts w:ascii="Arial" w:hAnsi="Arial" w:cs="Arial"/>
        </w:rPr>
      </w:pPr>
    </w:p>
    <w:p w:rsidR="007D50FB" w:rsidRPr="007D50FB" w:rsidRDefault="00C738B0" w:rsidP="0068397C">
      <w:pPr>
        <w:pStyle w:val="Listenabsatz"/>
        <w:numPr>
          <w:ilvl w:val="0"/>
          <w:numId w:val="18"/>
        </w:numPr>
        <w:spacing w:after="0"/>
        <w:rPr>
          <w:rFonts w:ascii="Arial" w:hAnsi="Arial" w:cs="Arial"/>
        </w:rPr>
      </w:pPr>
      <w:r>
        <w:rPr>
          <w:rFonts w:ascii="Arial" w:hAnsi="Arial" w:cs="Arial"/>
          <w:u w:val="single"/>
        </w:rPr>
        <w:t>Förderbedingungen</w:t>
      </w:r>
    </w:p>
    <w:p w:rsidR="00775895" w:rsidRDefault="00775895" w:rsidP="007D50FB">
      <w:pPr>
        <w:spacing w:after="0"/>
        <w:rPr>
          <w:rFonts w:ascii="Arial" w:hAnsi="Arial" w:cs="Arial"/>
          <w:sz w:val="28"/>
          <w:szCs w:val="28"/>
        </w:rPr>
      </w:pPr>
    </w:p>
    <w:p w:rsidR="00C512A6" w:rsidRDefault="00C512A6" w:rsidP="00C512A6">
      <w:pPr>
        <w:spacing w:after="0"/>
        <w:rPr>
          <w:rFonts w:ascii="Arial" w:hAnsi="Arial" w:cs="Arial"/>
        </w:rPr>
      </w:pPr>
      <w:r w:rsidRPr="00C738B0">
        <w:rPr>
          <w:rFonts w:ascii="Arial" w:hAnsi="Arial" w:cs="Arial"/>
        </w:rPr>
        <w:t>Die Stadt Eisenhüttenstadt fördert</w:t>
      </w:r>
      <w:r>
        <w:rPr>
          <w:rFonts w:ascii="Arial" w:hAnsi="Arial" w:cs="Arial"/>
        </w:rPr>
        <w:t xml:space="preserve"> im Rahmen der vorgenannten </w:t>
      </w:r>
      <w:r w:rsidR="00143EB6">
        <w:rPr>
          <w:rFonts w:ascii="Arial" w:hAnsi="Arial" w:cs="Arial"/>
        </w:rPr>
        <w:t>Ziffern</w:t>
      </w:r>
      <w:r>
        <w:rPr>
          <w:rFonts w:ascii="Arial" w:hAnsi="Arial" w:cs="Arial"/>
        </w:rPr>
        <w:t xml:space="preserve"> 2. und 3., dabei werden die finanziellen Zuwendungen ausschließlich im Rahmen der zur Verfügung stehenden Haushaltsmittel des laufenden Jahres gewährt. Eine jahresübergreifende Förderung ist ausgeschlossen.</w:t>
      </w:r>
    </w:p>
    <w:p w:rsidR="00C512A6" w:rsidRDefault="00C512A6" w:rsidP="00C512A6">
      <w:pPr>
        <w:pStyle w:val="Default"/>
        <w:rPr>
          <w:color w:val="auto"/>
          <w:sz w:val="22"/>
          <w:szCs w:val="22"/>
        </w:rPr>
      </w:pPr>
    </w:p>
    <w:p w:rsidR="00410D01" w:rsidRPr="00772DD4" w:rsidRDefault="00410D01" w:rsidP="00772DD4">
      <w:pPr>
        <w:spacing w:after="0"/>
        <w:rPr>
          <w:rFonts w:ascii="Arial" w:hAnsi="Arial" w:cs="Arial"/>
        </w:rPr>
      </w:pPr>
      <w:r w:rsidRPr="00410D01">
        <w:rPr>
          <w:rFonts w:ascii="Arial" w:hAnsi="Arial" w:cs="Arial"/>
        </w:rPr>
        <w:t>Die Bezuschussung der Mitglieder und der Übungsleiter der Sportvereine erhält in der Sportförderung den Vorrang.</w:t>
      </w:r>
      <w:r w:rsidR="00772DD4">
        <w:rPr>
          <w:rFonts w:ascii="Arial" w:hAnsi="Arial" w:cs="Arial"/>
        </w:rPr>
        <w:t xml:space="preserve"> </w:t>
      </w:r>
      <w:r w:rsidRPr="00410D01">
        <w:rPr>
          <w:rFonts w:ascii="Arial" w:hAnsi="Arial" w:cs="Arial"/>
        </w:rPr>
        <w:t>Wenn danach im Rahmen der jährlich im städtischen Haushalt eingestellten Sportfördermittel noch freie Mittel zur Verfügung stehen, können Sport- und Traditionsveranstaltungen von besonderer städtischer, regionaler und/oder überregionaler Bedeutung insbesondere im Kinder- und Jugendbereich gefördert werden.</w:t>
      </w:r>
    </w:p>
    <w:p w:rsidR="00410D01" w:rsidRDefault="00410D01" w:rsidP="00C512A6">
      <w:pPr>
        <w:pStyle w:val="Default"/>
        <w:rPr>
          <w:color w:val="auto"/>
          <w:sz w:val="22"/>
          <w:szCs w:val="22"/>
        </w:rPr>
      </w:pPr>
    </w:p>
    <w:p w:rsidR="00C512A6" w:rsidRDefault="00C512A6" w:rsidP="00C512A6">
      <w:pPr>
        <w:pStyle w:val="Default"/>
        <w:rPr>
          <w:color w:val="auto"/>
          <w:sz w:val="22"/>
          <w:szCs w:val="22"/>
        </w:rPr>
      </w:pPr>
      <w:r>
        <w:rPr>
          <w:color w:val="auto"/>
          <w:sz w:val="22"/>
          <w:szCs w:val="22"/>
        </w:rPr>
        <w:t>Ein Rechtsanspruch auf Gewährung der Zuwendungen besteht nicht. Kommerzielle Anbieter sind von der Förderung ausgeschlossen.</w:t>
      </w:r>
    </w:p>
    <w:p w:rsidR="008726E5" w:rsidRDefault="008726E5" w:rsidP="007D50FB">
      <w:pPr>
        <w:spacing w:after="0"/>
        <w:rPr>
          <w:rFonts w:ascii="Arial" w:hAnsi="Arial" w:cs="Arial"/>
        </w:rPr>
      </w:pPr>
    </w:p>
    <w:p w:rsidR="0090447B" w:rsidRPr="00897B75" w:rsidRDefault="00897B75" w:rsidP="00897B75">
      <w:pPr>
        <w:spacing w:after="0"/>
        <w:rPr>
          <w:rFonts w:ascii="Arial" w:hAnsi="Arial" w:cs="Arial"/>
        </w:rPr>
      </w:pPr>
      <w:r>
        <w:rPr>
          <w:rFonts w:ascii="Arial" w:hAnsi="Arial" w:cs="Arial"/>
        </w:rPr>
        <w:t xml:space="preserve">4.1  </w:t>
      </w:r>
      <w:r w:rsidR="00DA150F" w:rsidRPr="00897B75">
        <w:rPr>
          <w:rFonts w:ascii="Arial" w:hAnsi="Arial" w:cs="Arial"/>
        </w:rPr>
        <w:t>Förderung des Übungsbetriebes für Kinder und Jugendliche</w:t>
      </w:r>
    </w:p>
    <w:p w:rsidR="0090447B" w:rsidRPr="0090447B" w:rsidRDefault="0090447B" w:rsidP="0090447B">
      <w:pPr>
        <w:spacing w:after="0"/>
        <w:rPr>
          <w:rFonts w:ascii="Arial" w:hAnsi="Arial" w:cs="Arial"/>
        </w:rPr>
      </w:pPr>
    </w:p>
    <w:p w:rsidR="008726E5" w:rsidRDefault="00F74965" w:rsidP="007D50FB">
      <w:pPr>
        <w:spacing w:after="0"/>
        <w:rPr>
          <w:rFonts w:ascii="Arial" w:hAnsi="Arial" w:cs="Arial"/>
        </w:rPr>
      </w:pPr>
      <w:r>
        <w:rPr>
          <w:rFonts w:ascii="Arial" w:hAnsi="Arial" w:cs="Arial"/>
        </w:rPr>
        <w:t xml:space="preserve">Insbesondere können die Sportvereine </w:t>
      </w:r>
      <w:r w:rsidR="00305202">
        <w:rPr>
          <w:rFonts w:ascii="Arial" w:hAnsi="Arial" w:cs="Arial"/>
        </w:rPr>
        <w:t>Zuwendungen</w:t>
      </w:r>
      <w:r>
        <w:rPr>
          <w:rFonts w:ascii="Arial" w:hAnsi="Arial" w:cs="Arial"/>
        </w:rPr>
        <w:t xml:space="preserve"> für Mitglieder</w:t>
      </w:r>
      <w:r w:rsidR="00305202">
        <w:rPr>
          <w:rFonts w:ascii="Arial" w:hAnsi="Arial" w:cs="Arial"/>
        </w:rPr>
        <w:t xml:space="preserve"> in einem Alter</w:t>
      </w:r>
      <w:r>
        <w:rPr>
          <w:rFonts w:ascii="Arial" w:hAnsi="Arial" w:cs="Arial"/>
        </w:rPr>
        <w:t xml:space="preserve"> bis zu 18 Jahren erhalten. </w:t>
      </w:r>
    </w:p>
    <w:p w:rsidR="008726E5" w:rsidRDefault="008726E5" w:rsidP="007D50FB">
      <w:pPr>
        <w:spacing w:after="0"/>
        <w:rPr>
          <w:rFonts w:ascii="Arial" w:hAnsi="Arial" w:cs="Arial"/>
        </w:rPr>
      </w:pPr>
      <w:r>
        <w:rPr>
          <w:rFonts w:ascii="Arial" w:hAnsi="Arial" w:cs="Arial"/>
        </w:rPr>
        <w:t>Die Zuwendungshöhe kann</w:t>
      </w:r>
      <w:r w:rsidR="00AE3016">
        <w:rPr>
          <w:rFonts w:ascii="Arial" w:hAnsi="Arial" w:cs="Arial"/>
        </w:rPr>
        <w:t xml:space="preserve"> </w:t>
      </w:r>
      <w:r w:rsidR="00997881">
        <w:rPr>
          <w:rFonts w:ascii="Arial" w:hAnsi="Arial" w:cs="Arial"/>
        </w:rPr>
        <w:t xml:space="preserve">maximal </w:t>
      </w:r>
      <w:r w:rsidR="00AE3016">
        <w:rPr>
          <w:rFonts w:ascii="Arial" w:hAnsi="Arial" w:cs="Arial"/>
        </w:rPr>
        <w:t>18 EURO</w:t>
      </w:r>
      <w:r>
        <w:rPr>
          <w:rFonts w:ascii="Arial" w:hAnsi="Arial" w:cs="Arial"/>
        </w:rPr>
        <w:t xml:space="preserve">/Mitglied/Jahr betragen. </w:t>
      </w:r>
    </w:p>
    <w:p w:rsidR="00F74965" w:rsidRDefault="00F74965" w:rsidP="007D50FB">
      <w:pPr>
        <w:spacing w:after="0"/>
        <w:rPr>
          <w:rFonts w:ascii="Arial" w:hAnsi="Arial" w:cs="Arial"/>
        </w:rPr>
      </w:pPr>
      <w:r>
        <w:rPr>
          <w:rFonts w:ascii="Arial" w:hAnsi="Arial" w:cs="Arial"/>
        </w:rPr>
        <w:t>Dabei ist die Vereinsstatistik des jeweiligen Kalenderjahres auf der Grundlage des Bestandserhebungsbogens des Landessportbundes Brandenburg maßgebend.</w:t>
      </w:r>
    </w:p>
    <w:p w:rsidR="00F74965" w:rsidRDefault="00F74965" w:rsidP="007D50FB">
      <w:pPr>
        <w:spacing w:after="0"/>
        <w:rPr>
          <w:rFonts w:ascii="Arial" w:hAnsi="Arial" w:cs="Arial"/>
        </w:rPr>
      </w:pPr>
    </w:p>
    <w:p w:rsidR="0090447B" w:rsidRPr="00897B75" w:rsidRDefault="00897B75" w:rsidP="00897B75">
      <w:pPr>
        <w:pStyle w:val="Listenabsatz"/>
        <w:numPr>
          <w:ilvl w:val="1"/>
          <w:numId w:val="15"/>
        </w:numPr>
        <w:spacing w:after="0"/>
        <w:rPr>
          <w:rFonts w:ascii="Arial" w:hAnsi="Arial" w:cs="Arial"/>
        </w:rPr>
      </w:pPr>
      <w:r>
        <w:rPr>
          <w:rFonts w:ascii="Arial" w:hAnsi="Arial" w:cs="Arial"/>
        </w:rPr>
        <w:t xml:space="preserve"> </w:t>
      </w:r>
      <w:r w:rsidR="0090447B" w:rsidRPr="00897B75">
        <w:rPr>
          <w:rFonts w:ascii="Arial" w:hAnsi="Arial" w:cs="Arial"/>
        </w:rPr>
        <w:t xml:space="preserve">Förderung der Übungsleiter </w:t>
      </w:r>
    </w:p>
    <w:p w:rsidR="0090447B" w:rsidRPr="0090447B" w:rsidRDefault="0090447B" w:rsidP="0090447B">
      <w:pPr>
        <w:pStyle w:val="Listenabsatz"/>
        <w:spacing w:after="0"/>
        <w:ind w:left="360"/>
        <w:rPr>
          <w:rFonts w:ascii="Arial" w:hAnsi="Arial" w:cs="Arial"/>
        </w:rPr>
      </w:pPr>
    </w:p>
    <w:p w:rsidR="008726E5" w:rsidRDefault="00F74965" w:rsidP="007D50FB">
      <w:pPr>
        <w:spacing w:after="0"/>
        <w:rPr>
          <w:rFonts w:ascii="Arial" w:hAnsi="Arial" w:cs="Arial"/>
        </w:rPr>
      </w:pPr>
      <w:r>
        <w:rPr>
          <w:rFonts w:ascii="Arial" w:hAnsi="Arial" w:cs="Arial"/>
        </w:rPr>
        <w:t xml:space="preserve">Die Stadt Eisenhüttenstadt kann den ortsansässigen Sportvereinen Zuwendungen für nebenberuflich tätige Übungsleiter gewähren, wenn diese im Besitz einer gültigen und staatlich anerkannten Übungsleiterlizenz sind. </w:t>
      </w:r>
    </w:p>
    <w:p w:rsidR="008726E5" w:rsidRDefault="008726E5" w:rsidP="007D50FB">
      <w:pPr>
        <w:spacing w:after="0"/>
        <w:rPr>
          <w:rFonts w:ascii="Arial" w:hAnsi="Arial" w:cs="Arial"/>
        </w:rPr>
      </w:pPr>
      <w:r>
        <w:rPr>
          <w:rFonts w:ascii="Arial" w:hAnsi="Arial" w:cs="Arial"/>
        </w:rPr>
        <w:t>Für die Zuwendungen gelten folgende Bemessungsgrundlagen:</w:t>
      </w:r>
    </w:p>
    <w:p w:rsidR="00565F14" w:rsidRPr="006369DC" w:rsidRDefault="00565F14" w:rsidP="006369DC">
      <w:pPr>
        <w:spacing w:after="0"/>
        <w:rPr>
          <w:rFonts w:ascii="Arial" w:hAnsi="Arial" w:cs="Arial"/>
        </w:rPr>
      </w:pPr>
    </w:p>
    <w:p w:rsidR="00565F14" w:rsidRPr="00565F14" w:rsidRDefault="00565F14" w:rsidP="00565F14">
      <w:pPr>
        <w:pStyle w:val="Listenabsatz"/>
        <w:numPr>
          <w:ilvl w:val="0"/>
          <w:numId w:val="11"/>
        </w:numPr>
        <w:spacing w:after="0"/>
        <w:rPr>
          <w:rFonts w:ascii="Arial" w:hAnsi="Arial" w:cs="Arial"/>
        </w:rPr>
      </w:pPr>
      <w:r>
        <w:rPr>
          <w:rFonts w:ascii="Arial" w:hAnsi="Arial" w:cs="Arial"/>
        </w:rPr>
        <w:t>1 Übungsleiter je angefangene 10 Vereinsmi</w:t>
      </w:r>
      <w:r w:rsidR="006369DC">
        <w:rPr>
          <w:rFonts w:ascii="Arial" w:hAnsi="Arial" w:cs="Arial"/>
        </w:rPr>
        <w:t xml:space="preserve">tglieder </w:t>
      </w:r>
      <w:r w:rsidR="00D57BD2">
        <w:rPr>
          <w:rFonts w:ascii="Arial" w:hAnsi="Arial" w:cs="Arial"/>
        </w:rPr>
        <w:t>bis zu 18 Jahren</w:t>
      </w:r>
    </w:p>
    <w:p w:rsidR="00565F14" w:rsidRPr="00565F14" w:rsidRDefault="00D57BD2" w:rsidP="00565F14">
      <w:pPr>
        <w:pStyle w:val="Listenabsatz"/>
        <w:numPr>
          <w:ilvl w:val="0"/>
          <w:numId w:val="11"/>
        </w:numPr>
        <w:spacing w:after="0"/>
        <w:rPr>
          <w:rFonts w:ascii="Arial" w:hAnsi="Arial" w:cs="Arial"/>
        </w:rPr>
      </w:pPr>
      <w:r>
        <w:rPr>
          <w:rFonts w:ascii="Arial" w:hAnsi="Arial" w:cs="Arial"/>
        </w:rPr>
        <w:t>1 Übungsleiter je angefangene 14</w:t>
      </w:r>
      <w:r w:rsidR="00565F14" w:rsidRPr="004E004A">
        <w:rPr>
          <w:rFonts w:ascii="Arial" w:hAnsi="Arial" w:cs="Arial"/>
        </w:rPr>
        <w:t xml:space="preserve"> Vereinsmitglieder </w:t>
      </w:r>
      <w:r w:rsidR="00565F14">
        <w:rPr>
          <w:rFonts w:ascii="Arial" w:hAnsi="Arial" w:cs="Arial"/>
        </w:rPr>
        <w:t>von 19</w:t>
      </w:r>
      <w:r w:rsidR="00565F14" w:rsidRPr="004E004A">
        <w:rPr>
          <w:rFonts w:ascii="Arial" w:hAnsi="Arial" w:cs="Arial"/>
        </w:rPr>
        <w:t xml:space="preserve"> bis zu</w:t>
      </w:r>
      <w:r w:rsidR="00565F14">
        <w:rPr>
          <w:rFonts w:ascii="Arial" w:hAnsi="Arial" w:cs="Arial"/>
        </w:rPr>
        <w:t xml:space="preserve"> 26</w:t>
      </w:r>
      <w:r>
        <w:rPr>
          <w:rFonts w:ascii="Arial" w:hAnsi="Arial" w:cs="Arial"/>
        </w:rPr>
        <w:t xml:space="preserve"> Jahren</w:t>
      </w:r>
      <w:r w:rsidR="00565F14">
        <w:rPr>
          <w:rFonts w:ascii="Arial" w:hAnsi="Arial" w:cs="Arial"/>
        </w:rPr>
        <w:t>.</w:t>
      </w:r>
    </w:p>
    <w:p w:rsidR="00640598" w:rsidRPr="00565F14" w:rsidRDefault="00640598" w:rsidP="00565F14">
      <w:pPr>
        <w:spacing w:after="0"/>
        <w:rPr>
          <w:rFonts w:ascii="Arial" w:hAnsi="Arial" w:cs="Arial"/>
        </w:rPr>
      </w:pPr>
    </w:p>
    <w:p w:rsidR="00F74965" w:rsidRDefault="00F74965" w:rsidP="007D50FB">
      <w:pPr>
        <w:spacing w:after="0"/>
        <w:rPr>
          <w:rFonts w:ascii="Arial" w:hAnsi="Arial" w:cs="Arial"/>
        </w:rPr>
      </w:pPr>
      <w:r>
        <w:rPr>
          <w:rFonts w:ascii="Arial" w:hAnsi="Arial" w:cs="Arial"/>
        </w:rPr>
        <w:t>Die Vereinsstatistik des jeweiligen Kalenderjahres auf der Grundlage des Bestandserhebungsbogens des Landessportbundes Brandenburg ist maßgebend für die Bemessung der Anzahl der Übungsleiter.</w:t>
      </w:r>
    </w:p>
    <w:p w:rsidR="00640598" w:rsidRDefault="00640598" w:rsidP="007D50FB">
      <w:pPr>
        <w:spacing w:after="0"/>
        <w:rPr>
          <w:rFonts w:ascii="Arial" w:hAnsi="Arial" w:cs="Arial"/>
        </w:rPr>
      </w:pPr>
    </w:p>
    <w:p w:rsidR="00640598" w:rsidRDefault="00640598" w:rsidP="007D50FB">
      <w:pPr>
        <w:spacing w:after="0"/>
        <w:rPr>
          <w:rFonts w:ascii="Arial" w:hAnsi="Arial" w:cs="Arial"/>
        </w:rPr>
      </w:pPr>
      <w:r>
        <w:rPr>
          <w:rFonts w:ascii="Arial" w:hAnsi="Arial" w:cs="Arial"/>
        </w:rPr>
        <w:t>Die maximale Zuwendungshöhe kann pro Übungsleiter mit gültiger Lizenz im laufend</w:t>
      </w:r>
      <w:r w:rsidR="003362DE">
        <w:rPr>
          <w:rFonts w:ascii="Arial" w:hAnsi="Arial" w:cs="Arial"/>
        </w:rPr>
        <w:t>en Haushaltsjahr maximal 30</w:t>
      </w:r>
      <w:bookmarkStart w:id="0" w:name="_GoBack"/>
      <w:bookmarkEnd w:id="0"/>
      <w:r w:rsidR="00AE3016">
        <w:rPr>
          <w:rFonts w:ascii="Arial" w:hAnsi="Arial" w:cs="Arial"/>
        </w:rPr>
        <w:t>0 EURO</w:t>
      </w:r>
      <w:r>
        <w:rPr>
          <w:rFonts w:ascii="Arial" w:hAnsi="Arial" w:cs="Arial"/>
        </w:rPr>
        <w:t xml:space="preserve"> betragen.</w:t>
      </w:r>
    </w:p>
    <w:p w:rsidR="00640598" w:rsidRDefault="00640598" w:rsidP="007D50FB">
      <w:pPr>
        <w:spacing w:after="0"/>
        <w:rPr>
          <w:rFonts w:ascii="Arial" w:hAnsi="Arial" w:cs="Arial"/>
        </w:rPr>
      </w:pPr>
    </w:p>
    <w:p w:rsidR="006369DC" w:rsidRDefault="006369DC" w:rsidP="007D50FB">
      <w:pPr>
        <w:spacing w:after="0"/>
        <w:rPr>
          <w:rFonts w:ascii="Arial" w:hAnsi="Arial" w:cs="Arial"/>
        </w:rPr>
      </w:pPr>
    </w:p>
    <w:p w:rsidR="00D57BD2" w:rsidRDefault="00D57BD2" w:rsidP="007D50FB">
      <w:pPr>
        <w:spacing w:after="0"/>
        <w:rPr>
          <w:rFonts w:ascii="Arial" w:hAnsi="Arial" w:cs="Arial"/>
        </w:rPr>
      </w:pPr>
    </w:p>
    <w:p w:rsidR="0090447B" w:rsidRPr="00897B75" w:rsidRDefault="00897B75" w:rsidP="00897B75">
      <w:pPr>
        <w:pStyle w:val="Listenabsatz"/>
        <w:numPr>
          <w:ilvl w:val="1"/>
          <w:numId w:val="15"/>
        </w:numPr>
        <w:spacing w:after="0"/>
        <w:rPr>
          <w:rFonts w:ascii="Arial" w:hAnsi="Arial" w:cs="Arial"/>
        </w:rPr>
      </w:pPr>
      <w:r>
        <w:rPr>
          <w:rFonts w:ascii="Arial" w:hAnsi="Arial" w:cs="Arial"/>
        </w:rPr>
        <w:lastRenderedPageBreak/>
        <w:t xml:space="preserve"> </w:t>
      </w:r>
      <w:r w:rsidR="0090447B" w:rsidRPr="00897B75">
        <w:rPr>
          <w:rFonts w:ascii="Arial" w:hAnsi="Arial" w:cs="Arial"/>
        </w:rPr>
        <w:t>Förderung von Sportveranstaltungen</w:t>
      </w:r>
    </w:p>
    <w:p w:rsidR="0090447B" w:rsidRPr="0090447B" w:rsidRDefault="0090447B" w:rsidP="0090447B">
      <w:pPr>
        <w:pStyle w:val="Listenabsatz"/>
        <w:spacing w:after="0"/>
        <w:ind w:left="360"/>
        <w:rPr>
          <w:rFonts w:ascii="Arial" w:hAnsi="Arial" w:cs="Arial"/>
        </w:rPr>
      </w:pPr>
    </w:p>
    <w:p w:rsidR="0090447B" w:rsidRDefault="0090447B" w:rsidP="007D50FB">
      <w:pPr>
        <w:spacing w:after="0"/>
        <w:rPr>
          <w:rFonts w:ascii="Arial" w:hAnsi="Arial" w:cs="Arial"/>
        </w:rPr>
      </w:pPr>
      <w:r>
        <w:rPr>
          <w:rFonts w:ascii="Arial" w:hAnsi="Arial" w:cs="Arial"/>
        </w:rPr>
        <w:t>Voraussetzung für die Förderung ist ein dem Antrag beigefügter Finanzplan, welcher die Erträge und Aufwendungen konkret und nachvollziehbar abbildet. Beizufügen sind Erläuterungen zum Inhalt und zum Verlauf der Veranstaltung sowie ein Zeitplan.</w:t>
      </w:r>
    </w:p>
    <w:p w:rsidR="0090447B" w:rsidRDefault="0090447B" w:rsidP="007D50FB">
      <w:pPr>
        <w:spacing w:after="0"/>
        <w:rPr>
          <w:rFonts w:ascii="Arial" w:hAnsi="Arial" w:cs="Arial"/>
        </w:rPr>
      </w:pPr>
    </w:p>
    <w:p w:rsidR="0090447B" w:rsidRDefault="0090447B" w:rsidP="007D50FB">
      <w:pPr>
        <w:spacing w:after="0"/>
        <w:rPr>
          <w:rFonts w:ascii="Arial" w:hAnsi="Arial" w:cs="Arial"/>
        </w:rPr>
      </w:pPr>
      <w:r>
        <w:rPr>
          <w:rFonts w:ascii="Arial" w:hAnsi="Arial" w:cs="Arial"/>
        </w:rPr>
        <w:t>Die Förderung erfolgt in Form eines Zuschusses als Anteilsfinanzierung der Veranstaltung.</w:t>
      </w:r>
    </w:p>
    <w:p w:rsidR="0090447B" w:rsidRDefault="0090447B" w:rsidP="007D50FB">
      <w:pPr>
        <w:spacing w:after="0"/>
        <w:rPr>
          <w:rFonts w:ascii="Arial" w:hAnsi="Arial" w:cs="Arial"/>
        </w:rPr>
      </w:pPr>
      <w:r>
        <w:rPr>
          <w:rFonts w:ascii="Arial" w:hAnsi="Arial" w:cs="Arial"/>
        </w:rPr>
        <w:t>Die För</w:t>
      </w:r>
      <w:r w:rsidR="0014551C">
        <w:rPr>
          <w:rFonts w:ascii="Arial" w:hAnsi="Arial" w:cs="Arial"/>
        </w:rPr>
        <w:t>derhöhe beträgt maximal 30 % der als bezuschussungsfähig anerkannten Kosten</w:t>
      </w:r>
      <w:r w:rsidR="00565F14">
        <w:rPr>
          <w:rFonts w:ascii="Arial" w:hAnsi="Arial" w:cs="Arial"/>
        </w:rPr>
        <w:t xml:space="preserve"> für die</w:t>
      </w:r>
      <w:r>
        <w:rPr>
          <w:rFonts w:ascii="Arial" w:hAnsi="Arial" w:cs="Arial"/>
        </w:rPr>
        <w:t xml:space="preserve"> Ve</w:t>
      </w:r>
      <w:r w:rsidR="00AE3016">
        <w:rPr>
          <w:rFonts w:ascii="Arial" w:hAnsi="Arial" w:cs="Arial"/>
        </w:rPr>
        <w:t xml:space="preserve">ranstaltung und darf 1.200 EURO </w:t>
      </w:r>
      <w:r>
        <w:rPr>
          <w:rFonts w:ascii="Arial" w:hAnsi="Arial" w:cs="Arial"/>
        </w:rPr>
        <w:t>nicht übersteigen.</w:t>
      </w:r>
      <w:r w:rsidR="0014551C">
        <w:rPr>
          <w:rFonts w:ascii="Arial" w:hAnsi="Arial" w:cs="Arial"/>
        </w:rPr>
        <w:t xml:space="preserve"> Die Veranstaltung</w:t>
      </w:r>
      <w:r w:rsidR="00565F14">
        <w:rPr>
          <w:rFonts w:ascii="Arial" w:hAnsi="Arial" w:cs="Arial"/>
        </w:rPr>
        <w:t xml:space="preserve"> muss zu 100 % ausfinanziert sein.</w:t>
      </w:r>
    </w:p>
    <w:p w:rsidR="00AE3016" w:rsidRDefault="00AE3016" w:rsidP="00AE3016">
      <w:pPr>
        <w:spacing w:after="0"/>
        <w:rPr>
          <w:rFonts w:ascii="Arial" w:hAnsi="Arial" w:cs="Arial"/>
        </w:rPr>
      </w:pPr>
      <w:r>
        <w:rPr>
          <w:rFonts w:ascii="Arial" w:hAnsi="Arial" w:cs="Arial"/>
        </w:rPr>
        <w:t xml:space="preserve">Das Eigeninteresse des Antragstellers muss durch den Einsatz von Eigenmitteln, Einnahmen oder Leistungen im Umfang von mindestens 20 % </w:t>
      </w:r>
      <w:r w:rsidR="00565F14">
        <w:rPr>
          <w:rFonts w:ascii="Arial" w:hAnsi="Arial" w:cs="Arial"/>
        </w:rPr>
        <w:t xml:space="preserve">der Gesamtkosten der Veranstaltung </w:t>
      </w:r>
      <w:r>
        <w:rPr>
          <w:rFonts w:ascii="Arial" w:hAnsi="Arial" w:cs="Arial"/>
        </w:rPr>
        <w:t>nachgewiesen werden.</w:t>
      </w:r>
    </w:p>
    <w:p w:rsidR="0090447B" w:rsidRDefault="0090447B" w:rsidP="007D50FB">
      <w:pPr>
        <w:spacing w:after="0"/>
        <w:rPr>
          <w:rFonts w:ascii="Arial" w:hAnsi="Arial" w:cs="Arial"/>
        </w:rPr>
      </w:pPr>
    </w:p>
    <w:p w:rsidR="0090447B" w:rsidRDefault="0090447B" w:rsidP="007D50FB">
      <w:pPr>
        <w:spacing w:after="0"/>
        <w:rPr>
          <w:rFonts w:ascii="Arial" w:hAnsi="Arial" w:cs="Arial"/>
        </w:rPr>
      </w:pPr>
      <w:r>
        <w:rPr>
          <w:rFonts w:ascii="Arial" w:hAnsi="Arial" w:cs="Arial"/>
        </w:rPr>
        <w:t>Als bezuschussungsfähig anerkannte Kosten gelten:</w:t>
      </w:r>
    </w:p>
    <w:p w:rsidR="0090447B" w:rsidRDefault="0090447B" w:rsidP="007D50FB">
      <w:pPr>
        <w:spacing w:after="0"/>
        <w:rPr>
          <w:rFonts w:ascii="Arial" w:hAnsi="Arial" w:cs="Arial"/>
        </w:rPr>
      </w:pPr>
    </w:p>
    <w:p w:rsidR="001C1454" w:rsidRDefault="001C1454" w:rsidP="0090447B">
      <w:pPr>
        <w:pStyle w:val="Listenabsatz"/>
        <w:numPr>
          <w:ilvl w:val="0"/>
          <w:numId w:val="10"/>
        </w:numPr>
        <w:spacing w:after="0"/>
        <w:rPr>
          <w:rFonts w:ascii="Arial" w:hAnsi="Arial" w:cs="Arial"/>
        </w:rPr>
      </w:pPr>
      <w:r>
        <w:rPr>
          <w:rFonts w:ascii="Arial" w:hAnsi="Arial" w:cs="Arial"/>
        </w:rPr>
        <w:t>Entgelte:</w:t>
      </w:r>
      <w:r>
        <w:rPr>
          <w:rFonts w:ascii="Arial" w:hAnsi="Arial" w:cs="Arial"/>
        </w:rPr>
        <w:tab/>
      </w:r>
      <w:r>
        <w:rPr>
          <w:rFonts w:ascii="Arial" w:hAnsi="Arial" w:cs="Arial"/>
        </w:rPr>
        <w:tab/>
        <w:t>Helferkosten (max. 3 EURO/Stunde)</w:t>
      </w:r>
    </w:p>
    <w:p w:rsidR="001C1454" w:rsidRDefault="001C1454" w:rsidP="001C1454">
      <w:pPr>
        <w:pStyle w:val="Listenabsatz"/>
        <w:spacing w:after="0"/>
        <w:ind w:left="2124"/>
        <w:rPr>
          <w:rFonts w:ascii="Arial" w:hAnsi="Arial" w:cs="Arial"/>
        </w:rPr>
      </w:pPr>
      <w:r>
        <w:rPr>
          <w:rFonts w:ascii="Arial" w:hAnsi="Arial" w:cs="Arial"/>
        </w:rPr>
        <w:t>Kosten für medizinische Betreuung</w:t>
      </w:r>
    </w:p>
    <w:p w:rsidR="001C1454" w:rsidRDefault="001C1454" w:rsidP="001C1454">
      <w:pPr>
        <w:pStyle w:val="Listenabsatz"/>
        <w:spacing w:after="0"/>
        <w:ind w:left="2124"/>
        <w:rPr>
          <w:rFonts w:ascii="Arial" w:hAnsi="Arial" w:cs="Arial"/>
        </w:rPr>
      </w:pPr>
      <w:r>
        <w:rPr>
          <w:rFonts w:ascii="Arial" w:hAnsi="Arial" w:cs="Arial"/>
        </w:rPr>
        <w:t>Kampfrichterkosten</w:t>
      </w:r>
    </w:p>
    <w:p w:rsidR="001C1454" w:rsidRDefault="001C1454" w:rsidP="001C1454">
      <w:pPr>
        <w:pStyle w:val="Listenabsatz"/>
        <w:spacing w:after="0"/>
        <w:ind w:left="2124"/>
        <w:rPr>
          <w:rFonts w:ascii="Arial" w:hAnsi="Arial" w:cs="Arial"/>
        </w:rPr>
      </w:pPr>
    </w:p>
    <w:p w:rsidR="0090447B" w:rsidRDefault="00AE3016" w:rsidP="0090447B">
      <w:pPr>
        <w:pStyle w:val="Listenabsatz"/>
        <w:numPr>
          <w:ilvl w:val="0"/>
          <w:numId w:val="10"/>
        </w:numPr>
        <w:spacing w:after="0"/>
        <w:rPr>
          <w:rFonts w:ascii="Arial" w:hAnsi="Arial" w:cs="Arial"/>
        </w:rPr>
      </w:pPr>
      <w:r>
        <w:rPr>
          <w:rFonts w:ascii="Arial" w:hAnsi="Arial" w:cs="Arial"/>
        </w:rPr>
        <w:t>Sachkosten:</w:t>
      </w:r>
      <w:r>
        <w:rPr>
          <w:rFonts w:ascii="Arial" w:hAnsi="Arial" w:cs="Arial"/>
        </w:rPr>
        <w:tab/>
        <w:t>Leihgebühren für Sportgeräte</w:t>
      </w:r>
    </w:p>
    <w:p w:rsidR="006C72A6" w:rsidRPr="001C1454" w:rsidRDefault="00AE3016" w:rsidP="001C1454">
      <w:pPr>
        <w:pStyle w:val="Listenabsatz"/>
        <w:spacing w:after="0"/>
        <w:ind w:left="2124"/>
        <w:rPr>
          <w:rFonts w:ascii="Arial" w:hAnsi="Arial" w:cs="Arial"/>
        </w:rPr>
      </w:pPr>
      <w:r>
        <w:rPr>
          <w:rFonts w:ascii="Arial" w:hAnsi="Arial" w:cs="Arial"/>
        </w:rPr>
        <w:t>Hilfsmaterialien</w:t>
      </w:r>
    </w:p>
    <w:p w:rsidR="001C1454" w:rsidRPr="001C1454" w:rsidRDefault="001C1454" w:rsidP="001C1454">
      <w:pPr>
        <w:spacing w:after="0"/>
        <w:ind w:left="1416" w:firstLine="708"/>
        <w:rPr>
          <w:rFonts w:ascii="Arial" w:hAnsi="Arial" w:cs="Arial"/>
          <w:i/>
        </w:rPr>
      </w:pPr>
      <w:r>
        <w:rPr>
          <w:rFonts w:ascii="Arial" w:hAnsi="Arial" w:cs="Arial"/>
        </w:rPr>
        <w:t xml:space="preserve">Sportgeräte </w:t>
      </w:r>
      <w:r w:rsidRPr="001C1454">
        <w:rPr>
          <w:rFonts w:ascii="Arial" w:hAnsi="Arial" w:cs="Arial"/>
          <w:i/>
        </w:rPr>
        <w:t>(</w:t>
      </w:r>
      <w:r w:rsidR="006C72A6" w:rsidRPr="001C1454">
        <w:rPr>
          <w:rFonts w:ascii="Arial" w:hAnsi="Arial" w:cs="Arial"/>
          <w:i/>
        </w:rPr>
        <w:t>wobei der Wert eines einzelnen Gerät</w:t>
      </w:r>
      <w:r w:rsidRPr="001C1454">
        <w:rPr>
          <w:rFonts w:ascii="Arial" w:hAnsi="Arial" w:cs="Arial"/>
          <w:i/>
        </w:rPr>
        <w:t xml:space="preserve">es bzw. einer </w:t>
      </w:r>
    </w:p>
    <w:p w:rsidR="00AE3016" w:rsidRDefault="001C1454" w:rsidP="001C1454">
      <w:pPr>
        <w:spacing w:after="0"/>
        <w:ind w:left="1416" w:firstLine="708"/>
        <w:rPr>
          <w:rFonts w:ascii="Arial" w:hAnsi="Arial" w:cs="Arial"/>
          <w:i/>
        </w:rPr>
      </w:pPr>
      <w:r w:rsidRPr="001C1454">
        <w:rPr>
          <w:rFonts w:ascii="Arial" w:hAnsi="Arial" w:cs="Arial"/>
          <w:i/>
        </w:rPr>
        <w:t>Anlage als Sachge</w:t>
      </w:r>
      <w:r w:rsidR="007B7FC3">
        <w:rPr>
          <w:rFonts w:ascii="Arial" w:hAnsi="Arial" w:cs="Arial"/>
          <w:i/>
        </w:rPr>
        <w:t>samtheit 15</w:t>
      </w:r>
      <w:r w:rsidR="006C72A6" w:rsidRPr="001C1454">
        <w:rPr>
          <w:rFonts w:ascii="Arial" w:hAnsi="Arial" w:cs="Arial"/>
          <w:i/>
        </w:rPr>
        <w:t>0 EURO netto nicht überschreiten darf</w:t>
      </w:r>
      <w:r w:rsidRPr="001C1454">
        <w:rPr>
          <w:rFonts w:ascii="Arial" w:hAnsi="Arial" w:cs="Arial"/>
          <w:i/>
        </w:rPr>
        <w:t>)</w:t>
      </w:r>
    </w:p>
    <w:p w:rsidR="00997881" w:rsidRPr="001C1454" w:rsidRDefault="00997881" w:rsidP="001C1454">
      <w:pPr>
        <w:spacing w:after="0"/>
        <w:ind w:left="1416" w:firstLine="708"/>
        <w:rPr>
          <w:rFonts w:ascii="Arial" w:hAnsi="Arial" w:cs="Arial"/>
        </w:rPr>
      </w:pPr>
    </w:p>
    <w:p w:rsidR="006C72A6" w:rsidRDefault="006C72A6" w:rsidP="006C72A6">
      <w:pPr>
        <w:pStyle w:val="Listenabsatz"/>
        <w:numPr>
          <w:ilvl w:val="0"/>
          <w:numId w:val="10"/>
        </w:numPr>
        <w:spacing w:after="0"/>
        <w:rPr>
          <w:rFonts w:ascii="Arial" w:hAnsi="Arial" w:cs="Arial"/>
        </w:rPr>
      </w:pPr>
      <w:r>
        <w:rPr>
          <w:rFonts w:ascii="Arial" w:hAnsi="Arial" w:cs="Arial"/>
        </w:rPr>
        <w:t>Betriebskosten</w:t>
      </w:r>
    </w:p>
    <w:p w:rsidR="006C72A6" w:rsidRDefault="006C72A6" w:rsidP="001C1454">
      <w:pPr>
        <w:spacing w:after="0"/>
        <w:ind w:left="360"/>
        <w:rPr>
          <w:rFonts w:ascii="Arial" w:hAnsi="Arial" w:cs="Arial"/>
        </w:rPr>
      </w:pPr>
      <w:r w:rsidRPr="001C1454">
        <w:rPr>
          <w:rFonts w:ascii="Arial" w:hAnsi="Arial" w:cs="Arial"/>
        </w:rPr>
        <w:t>(</w:t>
      </w:r>
      <w:r w:rsidR="00D57BD2">
        <w:rPr>
          <w:rFonts w:ascii="Arial" w:hAnsi="Arial" w:cs="Arial"/>
        </w:rPr>
        <w:t xml:space="preserve">z. B. </w:t>
      </w:r>
      <w:r w:rsidRPr="001C1454">
        <w:rPr>
          <w:rFonts w:ascii="Arial" w:hAnsi="Arial" w:cs="Arial"/>
        </w:rPr>
        <w:t>Post- und Fernmeldegebühren, Energiekosten, Mieten, Versicherungen)</w:t>
      </w:r>
    </w:p>
    <w:p w:rsidR="00997881" w:rsidRPr="001C1454" w:rsidRDefault="00997881" w:rsidP="001C1454">
      <w:pPr>
        <w:spacing w:after="0"/>
        <w:ind w:left="360"/>
        <w:rPr>
          <w:rFonts w:ascii="Arial" w:hAnsi="Arial" w:cs="Arial"/>
        </w:rPr>
      </w:pPr>
    </w:p>
    <w:p w:rsidR="006C72A6" w:rsidRDefault="006C72A6" w:rsidP="006C72A6">
      <w:pPr>
        <w:pStyle w:val="Listenabsatz"/>
        <w:numPr>
          <w:ilvl w:val="0"/>
          <w:numId w:val="10"/>
        </w:numPr>
        <w:spacing w:after="0"/>
        <w:rPr>
          <w:rFonts w:ascii="Arial" w:hAnsi="Arial" w:cs="Arial"/>
        </w:rPr>
      </w:pPr>
      <w:r>
        <w:rPr>
          <w:rFonts w:ascii="Arial" w:hAnsi="Arial" w:cs="Arial"/>
        </w:rPr>
        <w:t xml:space="preserve">Veranstaltungskosten </w:t>
      </w:r>
    </w:p>
    <w:p w:rsidR="006C72A6" w:rsidRPr="001C1454" w:rsidRDefault="006C72A6" w:rsidP="001C1454">
      <w:pPr>
        <w:spacing w:after="0"/>
        <w:ind w:left="360"/>
        <w:rPr>
          <w:rFonts w:ascii="Arial" w:hAnsi="Arial" w:cs="Arial"/>
        </w:rPr>
      </w:pPr>
      <w:r w:rsidRPr="001C1454">
        <w:rPr>
          <w:rFonts w:ascii="Arial" w:hAnsi="Arial" w:cs="Arial"/>
        </w:rPr>
        <w:t>(</w:t>
      </w:r>
      <w:r w:rsidR="00D57BD2">
        <w:rPr>
          <w:rFonts w:ascii="Arial" w:hAnsi="Arial" w:cs="Arial"/>
        </w:rPr>
        <w:t xml:space="preserve">z. B. </w:t>
      </w:r>
      <w:r w:rsidRPr="001C1454">
        <w:rPr>
          <w:rFonts w:ascii="Arial" w:hAnsi="Arial" w:cs="Arial"/>
        </w:rPr>
        <w:t>Druck- und Werbekosten, Honorare, Reisekosten, Pokale und Urkunden)</w:t>
      </w:r>
    </w:p>
    <w:p w:rsidR="006C72A6" w:rsidRDefault="006C72A6" w:rsidP="006C72A6">
      <w:pPr>
        <w:spacing w:after="0"/>
        <w:rPr>
          <w:rFonts w:ascii="Arial" w:hAnsi="Arial" w:cs="Arial"/>
        </w:rPr>
      </w:pPr>
    </w:p>
    <w:p w:rsidR="006C72A6" w:rsidRDefault="006C72A6" w:rsidP="006C72A6">
      <w:pPr>
        <w:spacing w:after="0"/>
        <w:rPr>
          <w:rFonts w:ascii="Arial" w:hAnsi="Arial" w:cs="Arial"/>
        </w:rPr>
      </w:pPr>
      <w:r>
        <w:rPr>
          <w:rFonts w:ascii="Arial" w:hAnsi="Arial" w:cs="Arial"/>
        </w:rPr>
        <w:t>Die jeweilige Maßnahme muss innerhalb des Kalenderjahres der Bewilligung begonnen und abgeschlossen werden. Es besteht kein Rechtsanspruch auf die Bewilligung der Förderung.</w:t>
      </w:r>
    </w:p>
    <w:p w:rsidR="006C72A6" w:rsidRDefault="006C72A6" w:rsidP="006C72A6">
      <w:pPr>
        <w:spacing w:after="0"/>
        <w:rPr>
          <w:rFonts w:ascii="Arial" w:hAnsi="Arial" w:cs="Arial"/>
        </w:rPr>
      </w:pPr>
      <w:r>
        <w:rPr>
          <w:rFonts w:ascii="Arial" w:hAnsi="Arial" w:cs="Arial"/>
        </w:rPr>
        <w:t>Eine jahresübergreifende Förderung ist ausgeschlossen.</w:t>
      </w:r>
    </w:p>
    <w:p w:rsidR="006C72A6" w:rsidRDefault="006C72A6" w:rsidP="006C72A6">
      <w:pPr>
        <w:spacing w:after="0"/>
        <w:rPr>
          <w:rFonts w:ascii="Arial" w:hAnsi="Arial" w:cs="Arial"/>
        </w:rPr>
      </w:pPr>
    </w:p>
    <w:p w:rsidR="006C72A6" w:rsidRDefault="006C72A6" w:rsidP="006C72A6">
      <w:pPr>
        <w:pStyle w:val="Default"/>
        <w:rPr>
          <w:color w:val="auto"/>
          <w:sz w:val="22"/>
          <w:szCs w:val="22"/>
        </w:rPr>
      </w:pPr>
      <w:r>
        <w:rPr>
          <w:color w:val="auto"/>
          <w:sz w:val="22"/>
          <w:szCs w:val="22"/>
        </w:rPr>
        <w:t>Mit dem Projekt/dem Vorhaben/der Maßnahme darf erst begonnen werden, wenn der Antragsteller den Zuwendungsbescheid erhalten hat.</w:t>
      </w:r>
    </w:p>
    <w:p w:rsidR="006C72A6" w:rsidRDefault="006C72A6" w:rsidP="006C72A6">
      <w:pPr>
        <w:pStyle w:val="Default"/>
        <w:rPr>
          <w:color w:val="auto"/>
          <w:sz w:val="22"/>
          <w:szCs w:val="22"/>
        </w:rPr>
      </w:pPr>
      <w:r>
        <w:rPr>
          <w:color w:val="auto"/>
          <w:sz w:val="22"/>
          <w:szCs w:val="22"/>
        </w:rPr>
        <w:t>Die Genehmigung eines vorzeitigen Maßnahmebeginns ist in Ausnahme mögl</w:t>
      </w:r>
      <w:r w:rsidR="00D57BD2">
        <w:rPr>
          <w:color w:val="auto"/>
          <w:sz w:val="22"/>
          <w:szCs w:val="22"/>
        </w:rPr>
        <w:t xml:space="preserve">ich und ist beim Bereich Kultur und </w:t>
      </w:r>
      <w:r>
        <w:rPr>
          <w:color w:val="auto"/>
          <w:sz w:val="22"/>
          <w:szCs w:val="22"/>
        </w:rPr>
        <w:t>Sport der Stadt Eisenhüttenstadt schriftlich (</w:t>
      </w:r>
      <w:r w:rsidRPr="00476126">
        <w:rPr>
          <w:color w:val="auto"/>
          <w:sz w:val="22"/>
          <w:szCs w:val="22"/>
        </w:rPr>
        <w:t xml:space="preserve">Anlage </w:t>
      </w:r>
      <w:r w:rsidR="006B7845">
        <w:rPr>
          <w:color w:val="auto"/>
          <w:sz w:val="22"/>
          <w:szCs w:val="22"/>
        </w:rPr>
        <w:t>3</w:t>
      </w:r>
      <w:r>
        <w:rPr>
          <w:color w:val="auto"/>
          <w:sz w:val="22"/>
          <w:szCs w:val="22"/>
        </w:rPr>
        <w:t>) zu beantragen. Der Antrag ist zu begründen.</w:t>
      </w:r>
    </w:p>
    <w:p w:rsidR="006C72A6" w:rsidRDefault="006C72A6" w:rsidP="006C72A6">
      <w:pPr>
        <w:spacing w:after="0"/>
        <w:rPr>
          <w:rFonts w:ascii="Arial" w:hAnsi="Arial" w:cs="Arial"/>
        </w:rPr>
      </w:pPr>
      <w:r>
        <w:rPr>
          <w:rFonts w:ascii="Arial" w:hAnsi="Arial" w:cs="Arial"/>
        </w:rPr>
        <w:t>Eine nachträgliche Finanzierung von Projekten/Vorhaben/Maßnahmen ist ausgeschlossen.</w:t>
      </w:r>
    </w:p>
    <w:p w:rsidR="006C72A6" w:rsidRDefault="006C72A6" w:rsidP="006C72A6">
      <w:pPr>
        <w:spacing w:after="0"/>
        <w:rPr>
          <w:rFonts w:ascii="Arial" w:hAnsi="Arial" w:cs="Arial"/>
        </w:rPr>
      </w:pPr>
    </w:p>
    <w:p w:rsidR="006C72A6" w:rsidRDefault="006C72A6" w:rsidP="007D50FB">
      <w:pPr>
        <w:spacing w:after="0"/>
        <w:rPr>
          <w:rFonts w:ascii="Arial" w:hAnsi="Arial" w:cs="Arial"/>
        </w:rPr>
      </w:pPr>
    </w:p>
    <w:p w:rsidR="003150D0" w:rsidRPr="003150D0" w:rsidRDefault="00EE1CF0" w:rsidP="0068397C">
      <w:pPr>
        <w:pStyle w:val="Listenabsatz"/>
        <w:numPr>
          <w:ilvl w:val="0"/>
          <w:numId w:val="18"/>
        </w:numPr>
        <w:spacing w:after="0"/>
        <w:rPr>
          <w:rFonts w:ascii="Arial" w:hAnsi="Arial" w:cs="Arial"/>
        </w:rPr>
      </w:pPr>
      <w:r>
        <w:rPr>
          <w:rFonts w:ascii="Arial" w:hAnsi="Arial" w:cs="Arial"/>
          <w:u w:val="single"/>
        </w:rPr>
        <w:t>Antrag</w:t>
      </w:r>
    </w:p>
    <w:p w:rsidR="003150D0" w:rsidRDefault="003150D0" w:rsidP="003150D0">
      <w:pPr>
        <w:pStyle w:val="Default"/>
        <w:rPr>
          <w:color w:val="auto"/>
          <w:sz w:val="22"/>
          <w:szCs w:val="22"/>
        </w:rPr>
      </w:pPr>
    </w:p>
    <w:p w:rsidR="003150D0" w:rsidRDefault="003150D0" w:rsidP="003150D0">
      <w:pPr>
        <w:pStyle w:val="Default"/>
        <w:rPr>
          <w:color w:val="auto"/>
          <w:sz w:val="22"/>
          <w:szCs w:val="22"/>
        </w:rPr>
      </w:pPr>
      <w:r w:rsidRPr="003150D0">
        <w:rPr>
          <w:color w:val="auto"/>
          <w:sz w:val="22"/>
          <w:szCs w:val="22"/>
        </w:rPr>
        <w:t xml:space="preserve">Die Anträge sind schriftlich bis 31.03. (Poststempel gilt) </w:t>
      </w:r>
      <w:r>
        <w:rPr>
          <w:color w:val="auto"/>
          <w:sz w:val="22"/>
          <w:szCs w:val="22"/>
        </w:rPr>
        <w:t>des laufenden Jahres</w:t>
      </w:r>
      <w:r w:rsidRPr="003150D0">
        <w:rPr>
          <w:color w:val="auto"/>
          <w:sz w:val="22"/>
          <w:szCs w:val="22"/>
        </w:rPr>
        <w:t xml:space="preserve"> </w:t>
      </w:r>
      <w:r>
        <w:rPr>
          <w:color w:val="auto"/>
          <w:sz w:val="22"/>
          <w:szCs w:val="22"/>
        </w:rPr>
        <w:t xml:space="preserve">im Bereich Kultur und Sport der Stadt Eisenhüttenstadt einzureichen. </w:t>
      </w:r>
    </w:p>
    <w:p w:rsidR="00EE1CF0" w:rsidRDefault="00EE1CF0" w:rsidP="003150D0">
      <w:pPr>
        <w:pStyle w:val="Default"/>
        <w:rPr>
          <w:color w:val="auto"/>
          <w:sz w:val="22"/>
          <w:szCs w:val="22"/>
        </w:rPr>
      </w:pPr>
      <w:r>
        <w:rPr>
          <w:color w:val="auto"/>
          <w:sz w:val="22"/>
          <w:szCs w:val="22"/>
        </w:rPr>
        <w:t>Im begründeten Ausnahmefall können Anträge auch nach der vorgenannten Frist ei</w:t>
      </w:r>
      <w:r w:rsidR="00237BBF">
        <w:rPr>
          <w:color w:val="auto"/>
          <w:sz w:val="22"/>
          <w:szCs w:val="22"/>
        </w:rPr>
        <w:t>n</w:t>
      </w:r>
      <w:r>
        <w:rPr>
          <w:color w:val="auto"/>
          <w:sz w:val="22"/>
          <w:szCs w:val="22"/>
        </w:rPr>
        <w:t>gereicht werden.</w:t>
      </w:r>
    </w:p>
    <w:p w:rsidR="00EE1CF0" w:rsidRDefault="00EE1CF0" w:rsidP="003150D0">
      <w:pPr>
        <w:pStyle w:val="Default"/>
        <w:rPr>
          <w:color w:val="auto"/>
          <w:sz w:val="22"/>
          <w:szCs w:val="22"/>
        </w:rPr>
      </w:pPr>
    </w:p>
    <w:p w:rsidR="003150D0" w:rsidRDefault="003150D0" w:rsidP="003150D0">
      <w:pPr>
        <w:pStyle w:val="Default"/>
        <w:rPr>
          <w:color w:val="auto"/>
          <w:sz w:val="22"/>
          <w:szCs w:val="22"/>
        </w:rPr>
      </w:pPr>
      <w:r>
        <w:rPr>
          <w:color w:val="auto"/>
          <w:sz w:val="22"/>
          <w:szCs w:val="22"/>
        </w:rPr>
        <w:lastRenderedPageBreak/>
        <w:t>Für die Antragsstellung ist das entsprechende Antragsformular (</w:t>
      </w:r>
      <w:r w:rsidRPr="00476126">
        <w:rPr>
          <w:color w:val="auto"/>
          <w:sz w:val="22"/>
          <w:szCs w:val="22"/>
        </w:rPr>
        <w:t>Anlage</w:t>
      </w:r>
      <w:r w:rsidR="009A4609">
        <w:rPr>
          <w:color w:val="auto"/>
          <w:sz w:val="22"/>
          <w:szCs w:val="22"/>
        </w:rPr>
        <w:t>n</w:t>
      </w:r>
      <w:r w:rsidR="00476126">
        <w:rPr>
          <w:color w:val="auto"/>
          <w:sz w:val="22"/>
          <w:szCs w:val="22"/>
        </w:rPr>
        <w:t xml:space="preserve"> 1</w:t>
      </w:r>
      <w:r w:rsidR="009A4609">
        <w:rPr>
          <w:color w:val="auto"/>
          <w:sz w:val="22"/>
          <w:szCs w:val="22"/>
        </w:rPr>
        <w:t xml:space="preserve"> - 3</w:t>
      </w:r>
      <w:r w:rsidRPr="00476126">
        <w:rPr>
          <w:color w:val="auto"/>
          <w:sz w:val="22"/>
          <w:szCs w:val="22"/>
        </w:rPr>
        <w:t xml:space="preserve">) </w:t>
      </w:r>
      <w:r>
        <w:rPr>
          <w:color w:val="auto"/>
          <w:sz w:val="22"/>
          <w:szCs w:val="22"/>
        </w:rPr>
        <w:t xml:space="preserve">zu verwenden. </w:t>
      </w:r>
    </w:p>
    <w:p w:rsidR="003150D0" w:rsidRDefault="003150D0" w:rsidP="003150D0">
      <w:pPr>
        <w:pStyle w:val="Default"/>
        <w:rPr>
          <w:color w:val="auto"/>
          <w:sz w:val="22"/>
          <w:szCs w:val="22"/>
        </w:rPr>
      </w:pPr>
    </w:p>
    <w:p w:rsidR="003150D0" w:rsidRDefault="003150D0" w:rsidP="003150D0">
      <w:pPr>
        <w:pStyle w:val="Default"/>
        <w:rPr>
          <w:color w:val="auto"/>
          <w:sz w:val="22"/>
          <w:szCs w:val="22"/>
        </w:rPr>
      </w:pPr>
      <w:r>
        <w:rPr>
          <w:color w:val="auto"/>
          <w:sz w:val="22"/>
          <w:szCs w:val="22"/>
        </w:rPr>
        <w:t xml:space="preserve">Mit dem Antrag sind folgende Unterlagen einzureichen: </w:t>
      </w:r>
    </w:p>
    <w:p w:rsidR="003150D0" w:rsidRDefault="003150D0" w:rsidP="003150D0">
      <w:pPr>
        <w:pStyle w:val="Default"/>
        <w:spacing w:after="15"/>
        <w:rPr>
          <w:rFonts w:ascii="Times New Roman" w:hAnsi="Times New Roman" w:cs="Times New Roman"/>
          <w:color w:val="auto"/>
          <w:sz w:val="22"/>
          <w:szCs w:val="22"/>
        </w:rPr>
      </w:pPr>
    </w:p>
    <w:p w:rsidR="003150D0" w:rsidRDefault="005C1756" w:rsidP="00897B75">
      <w:pPr>
        <w:pStyle w:val="Default"/>
        <w:numPr>
          <w:ilvl w:val="0"/>
          <w:numId w:val="17"/>
        </w:numPr>
        <w:spacing w:after="15"/>
        <w:rPr>
          <w:color w:val="auto"/>
          <w:sz w:val="22"/>
          <w:szCs w:val="22"/>
        </w:rPr>
      </w:pPr>
      <w:r>
        <w:rPr>
          <w:color w:val="auto"/>
          <w:sz w:val="22"/>
          <w:szCs w:val="22"/>
        </w:rPr>
        <w:t>aktuelle Satzung</w:t>
      </w:r>
    </w:p>
    <w:p w:rsidR="005C1756" w:rsidRDefault="005C1756" w:rsidP="003150D0">
      <w:pPr>
        <w:pStyle w:val="Default"/>
        <w:numPr>
          <w:ilvl w:val="0"/>
          <w:numId w:val="17"/>
        </w:numPr>
        <w:spacing w:after="15"/>
        <w:rPr>
          <w:color w:val="auto"/>
          <w:sz w:val="22"/>
          <w:szCs w:val="22"/>
        </w:rPr>
      </w:pPr>
      <w:r w:rsidRPr="00897B75">
        <w:rPr>
          <w:color w:val="auto"/>
          <w:sz w:val="22"/>
          <w:szCs w:val="22"/>
        </w:rPr>
        <w:t>aktuelle Bestätigung der Gemeinnützigkeit</w:t>
      </w:r>
      <w:r w:rsidR="00897B75">
        <w:rPr>
          <w:color w:val="auto"/>
          <w:sz w:val="22"/>
          <w:szCs w:val="22"/>
        </w:rPr>
        <w:t xml:space="preserve"> durch das zuständige Finanzamt</w:t>
      </w:r>
    </w:p>
    <w:p w:rsidR="005C1756" w:rsidRDefault="005C1756" w:rsidP="003150D0">
      <w:pPr>
        <w:pStyle w:val="Default"/>
        <w:numPr>
          <w:ilvl w:val="0"/>
          <w:numId w:val="17"/>
        </w:numPr>
        <w:spacing w:after="15"/>
        <w:rPr>
          <w:color w:val="auto"/>
          <w:sz w:val="22"/>
          <w:szCs w:val="22"/>
        </w:rPr>
      </w:pPr>
      <w:r w:rsidRPr="00897B75">
        <w:rPr>
          <w:color w:val="auto"/>
          <w:sz w:val="22"/>
          <w:szCs w:val="22"/>
        </w:rPr>
        <w:t>Kopie des A</w:t>
      </w:r>
      <w:r w:rsidR="00897B75">
        <w:rPr>
          <w:color w:val="auto"/>
          <w:sz w:val="22"/>
          <w:szCs w:val="22"/>
        </w:rPr>
        <w:t>uszuges aus dem Vereinsregister</w:t>
      </w:r>
    </w:p>
    <w:p w:rsidR="005C1756" w:rsidRDefault="005C1756" w:rsidP="003150D0">
      <w:pPr>
        <w:pStyle w:val="Default"/>
        <w:numPr>
          <w:ilvl w:val="0"/>
          <w:numId w:val="17"/>
        </w:numPr>
        <w:spacing w:after="15"/>
        <w:rPr>
          <w:color w:val="auto"/>
          <w:sz w:val="22"/>
          <w:szCs w:val="22"/>
        </w:rPr>
      </w:pPr>
      <w:r w:rsidRPr="00897B75">
        <w:rPr>
          <w:color w:val="auto"/>
          <w:sz w:val="22"/>
          <w:szCs w:val="22"/>
        </w:rPr>
        <w:t>Bestandserhebungsbogen (-bögen) des Landessportb</w:t>
      </w:r>
      <w:r w:rsidR="00897B75">
        <w:rPr>
          <w:color w:val="auto"/>
          <w:sz w:val="22"/>
          <w:szCs w:val="22"/>
        </w:rPr>
        <w:t>undes Brandenburg für den Zuwen</w:t>
      </w:r>
      <w:r w:rsidR="00D57BD2">
        <w:rPr>
          <w:color w:val="auto"/>
          <w:sz w:val="22"/>
          <w:szCs w:val="22"/>
        </w:rPr>
        <w:t>dungszeitraum</w:t>
      </w:r>
    </w:p>
    <w:p w:rsidR="005C1756" w:rsidRPr="00897B75" w:rsidRDefault="005C1756" w:rsidP="003150D0">
      <w:pPr>
        <w:pStyle w:val="Default"/>
        <w:numPr>
          <w:ilvl w:val="0"/>
          <w:numId w:val="17"/>
        </w:numPr>
        <w:spacing w:after="15"/>
        <w:rPr>
          <w:color w:val="auto"/>
          <w:sz w:val="22"/>
          <w:szCs w:val="22"/>
        </w:rPr>
      </w:pPr>
      <w:r w:rsidRPr="00897B75">
        <w:rPr>
          <w:color w:val="auto"/>
          <w:sz w:val="22"/>
          <w:szCs w:val="22"/>
        </w:rPr>
        <w:t>Nachweis der auf der Grundlage der Satzung erhobenen Mitglied</w:t>
      </w:r>
      <w:r w:rsidR="00237BBF" w:rsidRPr="00897B75">
        <w:rPr>
          <w:color w:val="auto"/>
          <w:sz w:val="22"/>
          <w:szCs w:val="22"/>
        </w:rPr>
        <w:t>s</w:t>
      </w:r>
      <w:r w:rsidRPr="00897B75">
        <w:rPr>
          <w:color w:val="auto"/>
          <w:sz w:val="22"/>
          <w:szCs w:val="22"/>
        </w:rPr>
        <w:t>beiträge</w:t>
      </w:r>
    </w:p>
    <w:p w:rsidR="005C1756" w:rsidRDefault="005C1756" w:rsidP="003150D0">
      <w:pPr>
        <w:pStyle w:val="Default"/>
        <w:spacing w:after="15"/>
        <w:rPr>
          <w:color w:val="auto"/>
          <w:sz w:val="22"/>
          <w:szCs w:val="22"/>
        </w:rPr>
      </w:pPr>
    </w:p>
    <w:p w:rsidR="005C1756" w:rsidRDefault="005C1756" w:rsidP="003150D0">
      <w:pPr>
        <w:pStyle w:val="Default"/>
        <w:spacing w:after="15"/>
        <w:rPr>
          <w:color w:val="auto"/>
          <w:sz w:val="22"/>
          <w:szCs w:val="22"/>
        </w:rPr>
      </w:pPr>
      <w:r>
        <w:rPr>
          <w:color w:val="auto"/>
          <w:sz w:val="22"/>
          <w:szCs w:val="22"/>
        </w:rPr>
        <w:t>Den Anträgen auf Gewährung von Zuschüssen zur Durchführung von</w:t>
      </w:r>
      <w:r w:rsidR="0068397C">
        <w:rPr>
          <w:color w:val="auto"/>
          <w:sz w:val="22"/>
          <w:szCs w:val="22"/>
        </w:rPr>
        <w:t xml:space="preserve"> Sportveranstaltungen gem. Ziffer</w:t>
      </w:r>
      <w:r>
        <w:rPr>
          <w:color w:val="auto"/>
          <w:sz w:val="22"/>
          <w:szCs w:val="22"/>
        </w:rPr>
        <w:t xml:space="preserve"> 4.3 der Richtlinie sind weiterhin beizufügen:</w:t>
      </w:r>
    </w:p>
    <w:p w:rsidR="005C1756" w:rsidRDefault="005C1756" w:rsidP="003150D0">
      <w:pPr>
        <w:pStyle w:val="Default"/>
        <w:spacing w:after="15"/>
        <w:rPr>
          <w:color w:val="auto"/>
          <w:sz w:val="22"/>
          <w:szCs w:val="22"/>
        </w:rPr>
      </w:pPr>
    </w:p>
    <w:p w:rsidR="00897B75" w:rsidRDefault="005C1756" w:rsidP="003150D0">
      <w:pPr>
        <w:pStyle w:val="Default"/>
        <w:numPr>
          <w:ilvl w:val="0"/>
          <w:numId w:val="16"/>
        </w:numPr>
        <w:spacing w:after="15"/>
        <w:rPr>
          <w:color w:val="auto"/>
          <w:sz w:val="22"/>
          <w:szCs w:val="22"/>
        </w:rPr>
      </w:pPr>
      <w:r>
        <w:rPr>
          <w:color w:val="auto"/>
          <w:sz w:val="22"/>
          <w:szCs w:val="22"/>
        </w:rPr>
        <w:t>Projektbeschre</w:t>
      </w:r>
      <w:r w:rsidR="00897B75">
        <w:rPr>
          <w:color w:val="auto"/>
          <w:sz w:val="22"/>
          <w:szCs w:val="22"/>
        </w:rPr>
        <w:t>ibung/Beschreibung der Maßnahme</w:t>
      </w:r>
    </w:p>
    <w:p w:rsidR="00897B75" w:rsidRDefault="003150D0" w:rsidP="003150D0">
      <w:pPr>
        <w:pStyle w:val="Default"/>
        <w:numPr>
          <w:ilvl w:val="0"/>
          <w:numId w:val="16"/>
        </w:numPr>
        <w:spacing w:after="15"/>
        <w:rPr>
          <w:color w:val="auto"/>
          <w:sz w:val="22"/>
          <w:szCs w:val="22"/>
        </w:rPr>
      </w:pPr>
      <w:r w:rsidRPr="00897B75">
        <w:rPr>
          <w:color w:val="auto"/>
          <w:sz w:val="22"/>
          <w:szCs w:val="22"/>
        </w:rPr>
        <w:t>detaillierter Kosten- und Finanzierungsplan (Gegenü</w:t>
      </w:r>
      <w:r w:rsidR="00897B75">
        <w:rPr>
          <w:color w:val="auto"/>
          <w:sz w:val="22"/>
          <w:szCs w:val="22"/>
        </w:rPr>
        <w:t>berstellung aller Einnahme- und</w:t>
      </w:r>
    </w:p>
    <w:p w:rsidR="0068397C" w:rsidRDefault="003150D0" w:rsidP="0068397C">
      <w:pPr>
        <w:pStyle w:val="Default"/>
        <w:spacing w:after="15"/>
        <w:ind w:left="360"/>
        <w:rPr>
          <w:color w:val="auto"/>
          <w:sz w:val="22"/>
          <w:szCs w:val="22"/>
        </w:rPr>
      </w:pPr>
      <w:r w:rsidRPr="00897B75">
        <w:rPr>
          <w:color w:val="auto"/>
          <w:sz w:val="22"/>
          <w:szCs w:val="22"/>
        </w:rPr>
        <w:t xml:space="preserve">Ausgabepositionen), </w:t>
      </w:r>
      <w:r w:rsidR="006B7845" w:rsidRPr="00897B75">
        <w:rPr>
          <w:color w:val="auto"/>
          <w:sz w:val="22"/>
          <w:szCs w:val="22"/>
        </w:rPr>
        <w:t>(Anlage 3</w:t>
      </w:r>
      <w:r w:rsidR="00476126" w:rsidRPr="00897B75">
        <w:rPr>
          <w:color w:val="auto"/>
          <w:sz w:val="22"/>
          <w:szCs w:val="22"/>
        </w:rPr>
        <w:t>)</w:t>
      </w:r>
    </w:p>
    <w:p w:rsidR="0068397C" w:rsidRDefault="003150D0" w:rsidP="00D57BD2">
      <w:pPr>
        <w:pStyle w:val="Default"/>
        <w:numPr>
          <w:ilvl w:val="0"/>
          <w:numId w:val="16"/>
        </w:numPr>
        <w:spacing w:after="15"/>
        <w:rPr>
          <w:color w:val="auto"/>
          <w:sz w:val="22"/>
          <w:szCs w:val="22"/>
        </w:rPr>
      </w:pPr>
      <w:r>
        <w:rPr>
          <w:color w:val="auto"/>
          <w:sz w:val="22"/>
          <w:szCs w:val="22"/>
        </w:rPr>
        <w:t>Nachweis der Eige</w:t>
      </w:r>
      <w:r w:rsidR="002D0B20">
        <w:rPr>
          <w:color w:val="auto"/>
          <w:sz w:val="22"/>
          <w:szCs w:val="22"/>
        </w:rPr>
        <w:t>nmittel des Vereins</w:t>
      </w:r>
      <w:r>
        <w:rPr>
          <w:color w:val="auto"/>
          <w:sz w:val="22"/>
          <w:szCs w:val="22"/>
        </w:rPr>
        <w:t xml:space="preserve"> (Mitgliedsbeiträge, </w:t>
      </w:r>
      <w:r w:rsidR="005C1756">
        <w:rPr>
          <w:color w:val="auto"/>
          <w:sz w:val="22"/>
          <w:szCs w:val="22"/>
        </w:rPr>
        <w:t xml:space="preserve">Startgebühren, </w:t>
      </w:r>
      <w:r>
        <w:rPr>
          <w:color w:val="auto"/>
          <w:sz w:val="22"/>
          <w:szCs w:val="22"/>
        </w:rPr>
        <w:t>Eintrittsgelder,</w:t>
      </w:r>
      <w:r w:rsidR="005C1756">
        <w:rPr>
          <w:color w:val="auto"/>
          <w:sz w:val="22"/>
          <w:szCs w:val="22"/>
        </w:rPr>
        <w:t xml:space="preserve"> Werbung, Verkauf von …) sowie</w:t>
      </w:r>
    </w:p>
    <w:p w:rsidR="003150D0" w:rsidRDefault="003150D0" w:rsidP="0068397C">
      <w:pPr>
        <w:pStyle w:val="Default"/>
        <w:numPr>
          <w:ilvl w:val="0"/>
          <w:numId w:val="16"/>
        </w:numPr>
        <w:spacing w:after="15"/>
        <w:rPr>
          <w:color w:val="auto"/>
          <w:sz w:val="22"/>
          <w:szCs w:val="22"/>
        </w:rPr>
      </w:pPr>
      <w:r>
        <w:rPr>
          <w:color w:val="auto"/>
          <w:sz w:val="22"/>
          <w:szCs w:val="22"/>
        </w:rPr>
        <w:t>Zuwendungsantr</w:t>
      </w:r>
      <w:r w:rsidR="00F05AD8">
        <w:rPr>
          <w:color w:val="auto"/>
          <w:sz w:val="22"/>
          <w:szCs w:val="22"/>
        </w:rPr>
        <w:t>äge/Zuwendungen an/von Dritte/n</w:t>
      </w:r>
      <w:r>
        <w:rPr>
          <w:color w:val="auto"/>
          <w:sz w:val="22"/>
          <w:szCs w:val="22"/>
        </w:rPr>
        <w:t xml:space="preserve"> </w:t>
      </w:r>
    </w:p>
    <w:p w:rsidR="003150D0" w:rsidRDefault="003150D0" w:rsidP="003150D0">
      <w:pPr>
        <w:pStyle w:val="Default"/>
        <w:spacing w:after="15"/>
        <w:rPr>
          <w:color w:val="FF0000"/>
          <w:sz w:val="22"/>
          <w:szCs w:val="22"/>
        </w:rPr>
      </w:pPr>
    </w:p>
    <w:p w:rsidR="003150D0" w:rsidRPr="005D5F05" w:rsidRDefault="003150D0" w:rsidP="003150D0">
      <w:pPr>
        <w:pStyle w:val="Default"/>
        <w:spacing w:after="15"/>
        <w:rPr>
          <w:color w:val="auto"/>
          <w:sz w:val="22"/>
          <w:szCs w:val="22"/>
        </w:rPr>
      </w:pPr>
      <w:r w:rsidRPr="005D5F05">
        <w:rPr>
          <w:color w:val="auto"/>
          <w:sz w:val="22"/>
          <w:szCs w:val="22"/>
        </w:rPr>
        <w:t>Die Stadt Eisenhüttenstadt behält sich vor, weitere über die vorstehende Aufstellung hinausgehende Unterlagen anzufordern.</w:t>
      </w:r>
    </w:p>
    <w:p w:rsidR="003150D0" w:rsidRPr="005D5F05" w:rsidRDefault="003150D0" w:rsidP="003150D0">
      <w:pPr>
        <w:pStyle w:val="Default"/>
        <w:spacing w:after="15"/>
        <w:rPr>
          <w:color w:val="auto"/>
          <w:sz w:val="22"/>
          <w:szCs w:val="22"/>
        </w:rPr>
      </w:pPr>
    </w:p>
    <w:p w:rsidR="003150D0" w:rsidRPr="005D5F05" w:rsidRDefault="003150D0" w:rsidP="003150D0">
      <w:pPr>
        <w:pStyle w:val="Default"/>
        <w:spacing w:after="15"/>
        <w:rPr>
          <w:color w:val="auto"/>
          <w:sz w:val="22"/>
          <w:szCs w:val="22"/>
        </w:rPr>
      </w:pPr>
      <w:r w:rsidRPr="005D5F05">
        <w:rPr>
          <w:color w:val="auto"/>
          <w:sz w:val="22"/>
          <w:szCs w:val="22"/>
        </w:rPr>
        <w:t xml:space="preserve">Unvollständige Anträge, die trotz Aufforderung nicht rechtzeitig vervollständigt werden und verspätet eingegangene Anträge können bei der Vergabe der </w:t>
      </w:r>
      <w:r w:rsidR="00AD1725">
        <w:rPr>
          <w:color w:val="auto"/>
          <w:sz w:val="22"/>
          <w:szCs w:val="22"/>
        </w:rPr>
        <w:t>Zuwendungen</w:t>
      </w:r>
      <w:r w:rsidRPr="005D5F05">
        <w:rPr>
          <w:color w:val="auto"/>
          <w:sz w:val="22"/>
          <w:szCs w:val="22"/>
        </w:rPr>
        <w:t xml:space="preserve"> nicht berücksichtigt werden.</w:t>
      </w:r>
    </w:p>
    <w:p w:rsidR="00775895" w:rsidRDefault="00775895" w:rsidP="007D50FB">
      <w:pPr>
        <w:spacing w:after="0"/>
        <w:rPr>
          <w:rFonts w:ascii="Arial" w:hAnsi="Arial" w:cs="Arial"/>
        </w:rPr>
      </w:pPr>
    </w:p>
    <w:p w:rsidR="00603BF9" w:rsidRDefault="005D5F05" w:rsidP="007D50FB">
      <w:pPr>
        <w:spacing w:after="0"/>
        <w:rPr>
          <w:rFonts w:ascii="Arial" w:hAnsi="Arial" w:cs="Arial"/>
        </w:rPr>
      </w:pPr>
      <w:r>
        <w:rPr>
          <w:rFonts w:ascii="Arial" w:hAnsi="Arial" w:cs="Arial"/>
        </w:rPr>
        <w:t xml:space="preserve">Die </w:t>
      </w:r>
      <w:r w:rsidRPr="005D5F05">
        <w:rPr>
          <w:rFonts w:ascii="Arial" w:hAnsi="Arial" w:cs="Arial"/>
        </w:rPr>
        <w:t>Allgemeine</w:t>
      </w:r>
      <w:r w:rsidR="00EE1CF0">
        <w:rPr>
          <w:rFonts w:ascii="Arial" w:hAnsi="Arial" w:cs="Arial"/>
        </w:rPr>
        <w:t>n</w:t>
      </w:r>
      <w:r w:rsidRPr="005D5F05">
        <w:rPr>
          <w:rFonts w:ascii="Arial" w:hAnsi="Arial" w:cs="Arial"/>
        </w:rPr>
        <w:t xml:space="preserve"> Nebenbestimmungen für Zuwendungen zur Projektförderung</w:t>
      </w:r>
      <w:r>
        <w:rPr>
          <w:rFonts w:ascii="Arial" w:hAnsi="Arial" w:cs="Arial"/>
        </w:rPr>
        <w:t xml:space="preserve"> </w:t>
      </w:r>
      <w:r w:rsidRPr="005D5F05">
        <w:rPr>
          <w:rFonts w:ascii="Arial" w:hAnsi="Arial" w:cs="Arial"/>
        </w:rPr>
        <w:t>-</w:t>
      </w:r>
      <w:r>
        <w:rPr>
          <w:rFonts w:ascii="Arial" w:hAnsi="Arial" w:cs="Arial"/>
        </w:rPr>
        <w:t xml:space="preserve"> </w:t>
      </w:r>
      <w:r w:rsidRPr="005D5F05">
        <w:rPr>
          <w:rFonts w:ascii="Arial" w:hAnsi="Arial" w:cs="Arial"/>
        </w:rPr>
        <w:t>ANBest</w:t>
      </w:r>
      <w:r>
        <w:rPr>
          <w:rFonts w:ascii="Arial" w:hAnsi="Arial" w:cs="Arial"/>
        </w:rPr>
        <w:t>-P</w:t>
      </w:r>
      <w:r w:rsidR="00D57BD2">
        <w:rPr>
          <w:rFonts w:ascii="Arial" w:hAnsi="Arial" w:cs="Arial"/>
        </w:rPr>
        <w:t xml:space="preserve"> Bbg</w:t>
      </w:r>
      <w:r>
        <w:rPr>
          <w:rFonts w:ascii="Arial" w:hAnsi="Arial" w:cs="Arial"/>
        </w:rPr>
        <w:t xml:space="preserve"> - (in der jeweils gültigen Fassung) sind zu beachten und einzuhalten.</w:t>
      </w:r>
    </w:p>
    <w:p w:rsidR="002D0B20" w:rsidRDefault="002D0B20" w:rsidP="007D50FB">
      <w:pPr>
        <w:spacing w:after="0"/>
        <w:rPr>
          <w:rFonts w:ascii="Arial" w:hAnsi="Arial" w:cs="Arial"/>
        </w:rPr>
      </w:pPr>
    </w:p>
    <w:p w:rsidR="002D0B20" w:rsidRDefault="002D0B20" w:rsidP="007D50FB">
      <w:pPr>
        <w:spacing w:after="0"/>
        <w:rPr>
          <w:rFonts w:ascii="Arial" w:hAnsi="Arial" w:cs="Arial"/>
        </w:rPr>
      </w:pPr>
    </w:p>
    <w:p w:rsidR="00775895" w:rsidRPr="0068397C" w:rsidRDefault="00EE1CF0" w:rsidP="0068397C">
      <w:pPr>
        <w:pStyle w:val="Listenabsatz"/>
        <w:numPr>
          <w:ilvl w:val="0"/>
          <w:numId w:val="18"/>
        </w:numPr>
        <w:spacing w:after="0"/>
        <w:rPr>
          <w:rFonts w:ascii="Arial" w:hAnsi="Arial" w:cs="Arial"/>
          <w:u w:val="single"/>
        </w:rPr>
      </w:pPr>
      <w:r w:rsidRPr="0068397C">
        <w:rPr>
          <w:rFonts w:ascii="Arial" w:hAnsi="Arial" w:cs="Arial"/>
          <w:u w:val="single"/>
        </w:rPr>
        <w:t>Bewilligung</w:t>
      </w:r>
      <w:r w:rsidR="00897B75" w:rsidRPr="0068397C">
        <w:rPr>
          <w:rFonts w:ascii="Arial" w:hAnsi="Arial" w:cs="Arial"/>
          <w:u w:val="single"/>
        </w:rPr>
        <w:t xml:space="preserve"> und Zuwendungsbescheid</w:t>
      </w:r>
    </w:p>
    <w:p w:rsidR="00EE1CF0" w:rsidRDefault="00EE1CF0" w:rsidP="00EE1CF0">
      <w:pPr>
        <w:spacing w:after="0"/>
        <w:rPr>
          <w:rFonts w:ascii="Arial" w:hAnsi="Arial" w:cs="Arial"/>
          <w:u w:val="single"/>
        </w:rPr>
      </w:pPr>
    </w:p>
    <w:p w:rsidR="005C1756" w:rsidRDefault="005C1756" w:rsidP="00EE1CF0">
      <w:pPr>
        <w:pStyle w:val="Default"/>
        <w:rPr>
          <w:bCs/>
          <w:color w:val="auto"/>
          <w:sz w:val="22"/>
          <w:szCs w:val="22"/>
        </w:rPr>
      </w:pPr>
      <w:r>
        <w:rPr>
          <w:bCs/>
          <w:color w:val="auto"/>
          <w:sz w:val="22"/>
          <w:szCs w:val="22"/>
        </w:rPr>
        <w:t xml:space="preserve">Die Bewilligung und Auszahlung der </w:t>
      </w:r>
      <w:r w:rsidR="00AD1725">
        <w:rPr>
          <w:bCs/>
          <w:color w:val="auto"/>
          <w:sz w:val="22"/>
          <w:szCs w:val="22"/>
        </w:rPr>
        <w:t>Zuwendungen</w:t>
      </w:r>
      <w:r w:rsidR="0068397C">
        <w:rPr>
          <w:bCs/>
          <w:color w:val="auto"/>
          <w:sz w:val="22"/>
          <w:szCs w:val="22"/>
        </w:rPr>
        <w:t xml:space="preserve"> gemäß der</w:t>
      </w:r>
      <w:r>
        <w:rPr>
          <w:bCs/>
          <w:color w:val="auto"/>
          <w:sz w:val="22"/>
          <w:szCs w:val="22"/>
        </w:rPr>
        <w:t xml:space="preserve"> </w:t>
      </w:r>
      <w:r w:rsidR="0068397C">
        <w:rPr>
          <w:bCs/>
          <w:color w:val="auto"/>
          <w:sz w:val="22"/>
          <w:szCs w:val="22"/>
        </w:rPr>
        <w:t>Ziffern</w:t>
      </w:r>
      <w:r>
        <w:rPr>
          <w:bCs/>
          <w:color w:val="auto"/>
          <w:sz w:val="22"/>
          <w:szCs w:val="22"/>
        </w:rPr>
        <w:t xml:space="preserve"> 4.1 und 4.2 dieser Richtlinie erfolgt als Festbetragsförderung. Der Festbetrag wird auf Grundlage des Antrages und des Bestandserhebungsbogens bewilligt und ausgezahlt. </w:t>
      </w:r>
    </w:p>
    <w:p w:rsidR="0085253C" w:rsidRDefault="0085253C" w:rsidP="0085253C">
      <w:pPr>
        <w:pStyle w:val="Default"/>
        <w:rPr>
          <w:color w:val="auto"/>
          <w:sz w:val="22"/>
          <w:szCs w:val="22"/>
        </w:rPr>
      </w:pPr>
      <w:r>
        <w:rPr>
          <w:color w:val="auto"/>
          <w:sz w:val="22"/>
          <w:szCs w:val="22"/>
        </w:rPr>
        <w:t xml:space="preserve">Über die Bewilligung und Auszahlung dieser </w:t>
      </w:r>
      <w:r w:rsidR="00AD1725">
        <w:rPr>
          <w:color w:val="auto"/>
          <w:sz w:val="22"/>
          <w:szCs w:val="22"/>
        </w:rPr>
        <w:t>Zuwendungen</w:t>
      </w:r>
      <w:r>
        <w:rPr>
          <w:color w:val="auto"/>
          <w:sz w:val="22"/>
          <w:szCs w:val="22"/>
        </w:rPr>
        <w:t xml:space="preserve"> wird der Ausschuss Kultur und Sport der Stadt Eisenhüttenstadt in Kenntnis gesetzt.</w:t>
      </w:r>
    </w:p>
    <w:p w:rsidR="005C1756" w:rsidRDefault="005C1756" w:rsidP="00EE1CF0">
      <w:pPr>
        <w:pStyle w:val="Default"/>
        <w:rPr>
          <w:bCs/>
          <w:color w:val="auto"/>
          <w:sz w:val="22"/>
          <w:szCs w:val="22"/>
        </w:rPr>
      </w:pPr>
    </w:p>
    <w:p w:rsidR="00C512A6" w:rsidRPr="00EE1CF0" w:rsidRDefault="00C512A6" w:rsidP="00C512A6">
      <w:pPr>
        <w:pStyle w:val="Default"/>
        <w:rPr>
          <w:bCs/>
          <w:color w:val="auto"/>
          <w:sz w:val="22"/>
          <w:szCs w:val="22"/>
        </w:rPr>
      </w:pPr>
      <w:r w:rsidRPr="00EE1CF0">
        <w:rPr>
          <w:bCs/>
          <w:color w:val="auto"/>
          <w:sz w:val="22"/>
          <w:szCs w:val="22"/>
        </w:rPr>
        <w:t>Über die Vergabe de</w:t>
      </w:r>
      <w:r>
        <w:rPr>
          <w:bCs/>
          <w:color w:val="auto"/>
          <w:sz w:val="22"/>
          <w:szCs w:val="22"/>
        </w:rPr>
        <w:t>r Zuwendungen</w:t>
      </w:r>
      <w:r w:rsidR="00D57BD2">
        <w:rPr>
          <w:bCs/>
          <w:color w:val="auto"/>
          <w:sz w:val="22"/>
          <w:szCs w:val="22"/>
        </w:rPr>
        <w:t xml:space="preserve"> gem. Ziffer 4.3</w:t>
      </w:r>
      <w:r>
        <w:rPr>
          <w:bCs/>
          <w:color w:val="auto"/>
          <w:sz w:val="22"/>
          <w:szCs w:val="22"/>
        </w:rPr>
        <w:t xml:space="preserve"> entscheidet bis 500 EURO</w:t>
      </w:r>
      <w:r w:rsidRPr="00EE1CF0">
        <w:rPr>
          <w:bCs/>
          <w:color w:val="auto"/>
          <w:sz w:val="22"/>
          <w:szCs w:val="22"/>
        </w:rPr>
        <w:t xml:space="preserve"> der </w:t>
      </w:r>
      <w:r>
        <w:rPr>
          <w:bCs/>
          <w:color w:val="auto"/>
          <w:sz w:val="22"/>
          <w:szCs w:val="22"/>
        </w:rPr>
        <w:t xml:space="preserve">Hauptverwaltungsbeamte im Rahmen dieser Richtlinie. </w:t>
      </w:r>
    </w:p>
    <w:p w:rsidR="00C512A6" w:rsidRDefault="00C512A6" w:rsidP="00C512A6">
      <w:pPr>
        <w:pStyle w:val="Default"/>
        <w:rPr>
          <w:color w:val="auto"/>
          <w:sz w:val="22"/>
          <w:szCs w:val="22"/>
        </w:rPr>
      </w:pPr>
    </w:p>
    <w:p w:rsidR="00C512A6" w:rsidRDefault="00C512A6" w:rsidP="00C512A6">
      <w:pPr>
        <w:pStyle w:val="Default"/>
        <w:rPr>
          <w:color w:val="auto"/>
          <w:sz w:val="22"/>
          <w:szCs w:val="22"/>
        </w:rPr>
      </w:pPr>
      <w:r>
        <w:rPr>
          <w:color w:val="auto"/>
          <w:sz w:val="22"/>
          <w:szCs w:val="22"/>
        </w:rPr>
        <w:t xml:space="preserve">Der Bereich Kultur und Sport der Stadt Eisenhüttenstadt unterbreitet dem Ausschuss für </w:t>
      </w:r>
    </w:p>
    <w:p w:rsidR="00EE1CF0" w:rsidRDefault="00C512A6" w:rsidP="00C512A6">
      <w:pPr>
        <w:pStyle w:val="Default"/>
        <w:rPr>
          <w:color w:val="auto"/>
          <w:sz w:val="22"/>
          <w:szCs w:val="22"/>
        </w:rPr>
      </w:pPr>
      <w:r>
        <w:rPr>
          <w:color w:val="auto"/>
          <w:sz w:val="22"/>
          <w:szCs w:val="22"/>
        </w:rPr>
        <w:t>Kultur und Sport eine fachliche Stellungnahme zur Vergabe der Zuwendungen</w:t>
      </w:r>
      <w:r w:rsidR="00D57BD2">
        <w:rPr>
          <w:color w:val="auto"/>
          <w:sz w:val="22"/>
          <w:szCs w:val="22"/>
        </w:rPr>
        <w:t xml:space="preserve"> gem. Ziffer 4.3</w:t>
      </w:r>
      <w:r>
        <w:rPr>
          <w:color w:val="auto"/>
          <w:sz w:val="22"/>
          <w:szCs w:val="22"/>
        </w:rPr>
        <w:t xml:space="preserve"> bei Anträgen über 500 EURO. Der </w:t>
      </w:r>
      <w:r w:rsidRPr="00EE1CF0">
        <w:rPr>
          <w:bCs/>
          <w:color w:val="auto"/>
          <w:sz w:val="22"/>
          <w:szCs w:val="22"/>
        </w:rPr>
        <w:t xml:space="preserve">Ausschuss für Kultur und </w:t>
      </w:r>
      <w:r>
        <w:rPr>
          <w:bCs/>
          <w:color w:val="auto"/>
          <w:sz w:val="22"/>
          <w:szCs w:val="22"/>
        </w:rPr>
        <w:t>Sport erteilt der Verwaltung eine abschließende Empfehlung zur Zuschusshöhe und zu ggf. weiteren notwendigen Bedingungen</w:t>
      </w:r>
      <w:r w:rsidRPr="00EE1CF0">
        <w:rPr>
          <w:bCs/>
          <w:color w:val="auto"/>
          <w:sz w:val="22"/>
          <w:szCs w:val="22"/>
        </w:rPr>
        <w:t>.</w:t>
      </w:r>
    </w:p>
    <w:p w:rsidR="00EE1CF0" w:rsidRDefault="00EE1CF0" w:rsidP="00EE1CF0">
      <w:pPr>
        <w:pStyle w:val="Default"/>
        <w:rPr>
          <w:color w:val="auto"/>
          <w:sz w:val="22"/>
          <w:szCs w:val="22"/>
        </w:rPr>
      </w:pPr>
    </w:p>
    <w:p w:rsidR="001B7FD3" w:rsidRDefault="001B7FD3" w:rsidP="00EE1CF0">
      <w:pPr>
        <w:pStyle w:val="Default"/>
        <w:rPr>
          <w:color w:val="auto"/>
          <w:sz w:val="22"/>
          <w:szCs w:val="22"/>
        </w:rPr>
      </w:pPr>
    </w:p>
    <w:p w:rsidR="00EE1CF0" w:rsidRDefault="00EE1CF0" w:rsidP="00EE1CF0">
      <w:pPr>
        <w:pStyle w:val="Default"/>
        <w:rPr>
          <w:color w:val="auto"/>
          <w:sz w:val="22"/>
          <w:szCs w:val="22"/>
        </w:rPr>
      </w:pPr>
      <w:r>
        <w:rPr>
          <w:color w:val="auto"/>
          <w:sz w:val="22"/>
          <w:szCs w:val="22"/>
        </w:rPr>
        <w:lastRenderedPageBreak/>
        <w:t xml:space="preserve">Im Zuwendungsbescheid, welcher vom Bereich Kultur und Sport </w:t>
      </w:r>
      <w:r w:rsidRPr="00EE1CF0">
        <w:rPr>
          <w:color w:val="auto"/>
          <w:sz w:val="22"/>
          <w:szCs w:val="22"/>
        </w:rPr>
        <w:t xml:space="preserve">der Stadt Eisenhüttenstadt erstellt wird, sind die Höhe der </w:t>
      </w:r>
      <w:r w:rsidR="00AD1725">
        <w:rPr>
          <w:color w:val="auto"/>
          <w:sz w:val="22"/>
          <w:szCs w:val="22"/>
        </w:rPr>
        <w:t>Zuwendung</w:t>
      </w:r>
      <w:r w:rsidRPr="00EE1CF0">
        <w:rPr>
          <w:color w:val="auto"/>
          <w:sz w:val="22"/>
          <w:szCs w:val="22"/>
        </w:rPr>
        <w:t xml:space="preserve">, der Verwendungszweck und der Zuwendungszeitraum </w:t>
      </w:r>
      <w:r>
        <w:rPr>
          <w:color w:val="auto"/>
          <w:sz w:val="22"/>
          <w:szCs w:val="22"/>
        </w:rPr>
        <w:t xml:space="preserve">festgelegt. </w:t>
      </w:r>
    </w:p>
    <w:p w:rsidR="00D57BD2" w:rsidRDefault="00D57BD2" w:rsidP="00EE1CF0">
      <w:pPr>
        <w:pStyle w:val="Default"/>
        <w:rPr>
          <w:color w:val="auto"/>
          <w:sz w:val="22"/>
          <w:szCs w:val="22"/>
        </w:rPr>
      </w:pPr>
    </w:p>
    <w:p w:rsidR="00EE1CF0" w:rsidRDefault="00EE1CF0" w:rsidP="00EE1CF0">
      <w:pPr>
        <w:pStyle w:val="Default"/>
        <w:rPr>
          <w:color w:val="auto"/>
          <w:sz w:val="22"/>
          <w:szCs w:val="22"/>
        </w:rPr>
      </w:pPr>
      <w:r>
        <w:rPr>
          <w:color w:val="auto"/>
          <w:sz w:val="22"/>
          <w:szCs w:val="22"/>
        </w:rPr>
        <w:t xml:space="preserve">Der Zuwendungszeitraum kann auf Antrag </w:t>
      </w:r>
      <w:r w:rsidR="00997881">
        <w:rPr>
          <w:color w:val="auto"/>
          <w:sz w:val="22"/>
          <w:szCs w:val="22"/>
        </w:rPr>
        <w:t>bis längstens zum Ablauf des jeweiligen K</w:t>
      </w:r>
      <w:r w:rsidR="00237BBF">
        <w:rPr>
          <w:color w:val="auto"/>
          <w:sz w:val="22"/>
          <w:szCs w:val="22"/>
        </w:rPr>
        <w:t>alenderjahres verlängert werden.</w:t>
      </w:r>
      <w:r w:rsidR="00997881">
        <w:rPr>
          <w:color w:val="auto"/>
          <w:sz w:val="22"/>
          <w:szCs w:val="22"/>
        </w:rPr>
        <w:t xml:space="preserve"> Die für die Verzögerung/ Veränderung bestehenden objektiven Gründe, sind vom Antragsteller unverzüglich schriftlich darzulegen.</w:t>
      </w:r>
    </w:p>
    <w:p w:rsidR="00EE1CF0" w:rsidRDefault="00EE1CF0" w:rsidP="00EE1CF0">
      <w:pPr>
        <w:pStyle w:val="Default"/>
        <w:rPr>
          <w:color w:val="auto"/>
          <w:sz w:val="22"/>
          <w:szCs w:val="22"/>
        </w:rPr>
      </w:pPr>
    </w:p>
    <w:p w:rsidR="00EE1CF0" w:rsidRPr="00EE1CF0" w:rsidRDefault="00EE1CF0" w:rsidP="00EE1CF0">
      <w:pPr>
        <w:spacing w:after="0"/>
        <w:rPr>
          <w:rFonts w:ascii="Arial" w:hAnsi="Arial" w:cs="Arial"/>
          <w:u w:val="single"/>
        </w:rPr>
      </w:pPr>
      <w:r w:rsidRPr="00EE1CF0">
        <w:rPr>
          <w:rFonts w:ascii="Arial" w:hAnsi="Arial" w:cs="Arial"/>
        </w:rPr>
        <w:t>Die Auszahlung erfolgt bargeldlos auf das angegebene Konto des Antragstellers.</w:t>
      </w:r>
    </w:p>
    <w:p w:rsidR="00775895" w:rsidRDefault="00775895" w:rsidP="007D50FB">
      <w:pPr>
        <w:spacing w:after="0"/>
        <w:rPr>
          <w:rFonts w:ascii="Arial" w:hAnsi="Arial" w:cs="Arial"/>
        </w:rPr>
      </w:pPr>
    </w:p>
    <w:p w:rsidR="00603BF9" w:rsidRDefault="00603BF9" w:rsidP="00603BF9">
      <w:pPr>
        <w:pStyle w:val="Default"/>
        <w:rPr>
          <w:color w:val="auto"/>
          <w:sz w:val="22"/>
          <w:szCs w:val="22"/>
        </w:rPr>
      </w:pPr>
      <w:r>
        <w:rPr>
          <w:color w:val="auto"/>
          <w:sz w:val="22"/>
          <w:szCs w:val="22"/>
        </w:rPr>
        <w:t xml:space="preserve">Der oder die Zuwendungsempfangende ist verpflichtet, in Publikationen (Presseveröffentlichungen, Broschüren, Plakaten u. ä.) die Förderung durch die Stadt Eisenhüttenstadt in geeigneter Weise </w:t>
      </w:r>
      <w:r w:rsidRPr="00603BF9">
        <w:rPr>
          <w:color w:val="auto"/>
          <w:sz w:val="22"/>
          <w:szCs w:val="22"/>
        </w:rPr>
        <w:t xml:space="preserve">(z.B. Logo der Stadt Eisenhüttenstadt) </w:t>
      </w:r>
      <w:r>
        <w:rPr>
          <w:color w:val="auto"/>
          <w:sz w:val="22"/>
          <w:szCs w:val="22"/>
        </w:rPr>
        <w:t xml:space="preserve">deutlich zu machen. Ein Belegexemplar ist jeweils dem Verwendungsnachweis beizufügen. </w:t>
      </w:r>
    </w:p>
    <w:p w:rsidR="0085253C" w:rsidRDefault="00603BF9" w:rsidP="00603BF9">
      <w:pPr>
        <w:pStyle w:val="Default"/>
        <w:rPr>
          <w:color w:val="auto"/>
          <w:sz w:val="22"/>
          <w:szCs w:val="22"/>
        </w:rPr>
      </w:pPr>
      <w:r>
        <w:rPr>
          <w:color w:val="auto"/>
          <w:sz w:val="22"/>
          <w:szCs w:val="22"/>
        </w:rPr>
        <w:t xml:space="preserve">Die </w:t>
      </w:r>
      <w:r w:rsidRPr="00603BF9">
        <w:rPr>
          <w:color w:val="auto"/>
          <w:sz w:val="22"/>
          <w:szCs w:val="22"/>
        </w:rPr>
        <w:t>Geförderten</w:t>
      </w:r>
      <w:r>
        <w:rPr>
          <w:color w:val="5B9BD5" w:themeColor="accent1"/>
          <w:sz w:val="22"/>
          <w:szCs w:val="22"/>
        </w:rPr>
        <w:t xml:space="preserve"> </w:t>
      </w:r>
      <w:r>
        <w:rPr>
          <w:color w:val="auto"/>
          <w:sz w:val="22"/>
          <w:szCs w:val="22"/>
        </w:rPr>
        <w:t xml:space="preserve">beteiligen sich bei Bedarf </w:t>
      </w:r>
      <w:r w:rsidR="0085253C">
        <w:rPr>
          <w:color w:val="auto"/>
          <w:sz w:val="22"/>
          <w:szCs w:val="22"/>
        </w:rPr>
        <w:t>an einer Präsentation des Sports</w:t>
      </w:r>
      <w:r>
        <w:rPr>
          <w:color w:val="auto"/>
          <w:sz w:val="22"/>
          <w:szCs w:val="22"/>
        </w:rPr>
        <w:t xml:space="preserve"> für die Bürger </w:t>
      </w:r>
      <w:r w:rsidR="00897B75">
        <w:rPr>
          <w:color w:val="auto"/>
          <w:sz w:val="22"/>
          <w:szCs w:val="22"/>
        </w:rPr>
        <w:t xml:space="preserve">und Gäste </w:t>
      </w:r>
      <w:r>
        <w:rPr>
          <w:color w:val="auto"/>
          <w:sz w:val="22"/>
          <w:szCs w:val="22"/>
        </w:rPr>
        <w:t>der Stadt.</w:t>
      </w:r>
    </w:p>
    <w:p w:rsidR="0043051B" w:rsidRPr="0043051B" w:rsidRDefault="00603BF9" w:rsidP="00D57BD2">
      <w:pPr>
        <w:pStyle w:val="Default"/>
        <w:rPr>
          <w:color w:val="auto"/>
          <w:sz w:val="22"/>
          <w:szCs w:val="22"/>
        </w:rPr>
      </w:pPr>
      <w:r>
        <w:rPr>
          <w:color w:val="auto"/>
          <w:sz w:val="22"/>
          <w:szCs w:val="22"/>
        </w:rPr>
        <w:t xml:space="preserve"> </w:t>
      </w:r>
    </w:p>
    <w:p w:rsidR="0065707A" w:rsidRPr="00603BF9" w:rsidRDefault="0065707A" w:rsidP="00603BF9">
      <w:pPr>
        <w:pStyle w:val="Default"/>
        <w:rPr>
          <w:color w:val="auto"/>
          <w:sz w:val="22"/>
          <w:szCs w:val="22"/>
        </w:rPr>
      </w:pPr>
    </w:p>
    <w:p w:rsidR="00603BF9" w:rsidRPr="00897B75" w:rsidRDefault="00897B75" w:rsidP="00897B75">
      <w:pPr>
        <w:spacing w:after="0"/>
        <w:rPr>
          <w:rFonts w:ascii="Arial" w:hAnsi="Arial" w:cs="Arial"/>
        </w:rPr>
      </w:pPr>
      <w:r w:rsidRPr="00897B75">
        <w:rPr>
          <w:rFonts w:ascii="Arial" w:hAnsi="Arial" w:cs="Arial"/>
        </w:rPr>
        <w:t xml:space="preserve">7. </w:t>
      </w:r>
      <w:r>
        <w:rPr>
          <w:rFonts w:ascii="Arial" w:hAnsi="Arial" w:cs="Arial"/>
        </w:rPr>
        <w:t xml:space="preserve">  </w:t>
      </w:r>
      <w:r w:rsidR="00603BF9" w:rsidRPr="00897B75">
        <w:rPr>
          <w:rFonts w:ascii="Arial" w:hAnsi="Arial" w:cs="Arial"/>
          <w:u w:val="single"/>
        </w:rPr>
        <w:t xml:space="preserve">Verwendung und Abrechnung </w:t>
      </w:r>
    </w:p>
    <w:p w:rsidR="00775895" w:rsidRPr="00EE1CF0" w:rsidRDefault="00775895" w:rsidP="007D50FB">
      <w:pPr>
        <w:spacing w:after="0"/>
        <w:rPr>
          <w:rFonts w:ascii="Arial" w:hAnsi="Arial" w:cs="Arial"/>
        </w:rPr>
      </w:pPr>
    </w:p>
    <w:p w:rsidR="00B90F40" w:rsidRPr="00B90F40" w:rsidRDefault="00B90F40" w:rsidP="00B90F40">
      <w:pPr>
        <w:pStyle w:val="Default"/>
        <w:rPr>
          <w:color w:val="auto"/>
          <w:sz w:val="22"/>
          <w:szCs w:val="22"/>
        </w:rPr>
      </w:pPr>
      <w:r>
        <w:rPr>
          <w:color w:val="auto"/>
          <w:sz w:val="22"/>
          <w:szCs w:val="22"/>
        </w:rPr>
        <w:t xml:space="preserve">Bewilligte Zuwendungen sind ausschließlich für den im Zuwendungsbescheid bezeichneten Zweck zu verwenden. Eine Änderung des Verwendungszwecks ist nur mit Zustimmung des Bereiches Kultur und </w:t>
      </w:r>
      <w:r w:rsidRPr="00B90F40">
        <w:rPr>
          <w:color w:val="auto"/>
          <w:sz w:val="22"/>
          <w:szCs w:val="22"/>
        </w:rPr>
        <w:t xml:space="preserve">Sport der Stadt Eisenhüttenstadt zulässig. </w:t>
      </w:r>
    </w:p>
    <w:p w:rsidR="00B90F40" w:rsidRDefault="00B90F40" w:rsidP="00B90F40">
      <w:pPr>
        <w:pStyle w:val="Default"/>
        <w:rPr>
          <w:color w:val="auto"/>
          <w:sz w:val="22"/>
          <w:szCs w:val="22"/>
        </w:rPr>
      </w:pPr>
    </w:p>
    <w:p w:rsidR="00B90F40" w:rsidRDefault="00B90F40" w:rsidP="00B90F40">
      <w:pPr>
        <w:pStyle w:val="Default"/>
        <w:rPr>
          <w:color w:val="auto"/>
          <w:sz w:val="22"/>
          <w:szCs w:val="22"/>
        </w:rPr>
      </w:pPr>
      <w:r>
        <w:rPr>
          <w:color w:val="auto"/>
          <w:sz w:val="22"/>
          <w:szCs w:val="22"/>
        </w:rPr>
        <w:t>Der oder die Zuwendungsempfangende ist verpflichtet,</w:t>
      </w:r>
      <w:r w:rsidR="00237BBF" w:rsidRPr="00237BBF">
        <w:rPr>
          <w:color w:val="auto"/>
          <w:sz w:val="22"/>
          <w:szCs w:val="22"/>
        </w:rPr>
        <w:t xml:space="preserve"> </w:t>
      </w:r>
      <w:r w:rsidR="00237BBF">
        <w:rPr>
          <w:color w:val="auto"/>
          <w:sz w:val="22"/>
          <w:szCs w:val="22"/>
        </w:rPr>
        <w:t>unter Verwendung des entsprechenden Formblattes (</w:t>
      </w:r>
      <w:r w:rsidR="00237BBF" w:rsidRPr="00476126">
        <w:rPr>
          <w:color w:val="auto"/>
          <w:sz w:val="22"/>
          <w:szCs w:val="22"/>
        </w:rPr>
        <w:t>Anlage</w:t>
      </w:r>
      <w:r w:rsidR="00237BBF">
        <w:rPr>
          <w:color w:val="auto"/>
          <w:sz w:val="22"/>
          <w:szCs w:val="22"/>
        </w:rPr>
        <w:t>n</w:t>
      </w:r>
      <w:r w:rsidR="00237BBF">
        <w:rPr>
          <w:color w:val="FF0000"/>
          <w:sz w:val="22"/>
          <w:szCs w:val="22"/>
        </w:rPr>
        <w:t xml:space="preserve"> </w:t>
      </w:r>
      <w:r w:rsidR="00237BBF">
        <w:rPr>
          <w:color w:val="auto"/>
          <w:sz w:val="22"/>
          <w:szCs w:val="22"/>
        </w:rPr>
        <w:t>4 und 6),</w:t>
      </w:r>
      <w:r>
        <w:rPr>
          <w:color w:val="auto"/>
          <w:sz w:val="22"/>
          <w:szCs w:val="22"/>
        </w:rPr>
        <w:t xml:space="preserve"> eine ordnungsgemäße Verwen</w:t>
      </w:r>
      <w:r w:rsidR="00237BBF">
        <w:rPr>
          <w:color w:val="auto"/>
          <w:sz w:val="22"/>
          <w:szCs w:val="22"/>
        </w:rPr>
        <w:t>dung der Zuwendung nachzuweisen</w:t>
      </w:r>
      <w:r>
        <w:rPr>
          <w:color w:val="auto"/>
          <w:sz w:val="22"/>
          <w:szCs w:val="22"/>
        </w:rPr>
        <w:t xml:space="preserve">. </w:t>
      </w:r>
    </w:p>
    <w:p w:rsidR="00B90F40" w:rsidRDefault="00B90F40" w:rsidP="00B90F40">
      <w:pPr>
        <w:pStyle w:val="Default"/>
        <w:rPr>
          <w:color w:val="auto"/>
          <w:sz w:val="22"/>
          <w:szCs w:val="22"/>
        </w:rPr>
      </w:pPr>
      <w:r>
        <w:rPr>
          <w:color w:val="auto"/>
          <w:sz w:val="22"/>
          <w:szCs w:val="22"/>
        </w:rPr>
        <w:t xml:space="preserve">Dafür </w:t>
      </w:r>
      <w:r w:rsidRPr="00B90F40">
        <w:rPr>
          <w:color w:val="auto"/>
          <w:sz w:val="22"/>
          <w:szCs w:val="22"/>
        </w:rPr>
        <w:t>sind p</w:t>
      </w:r>
      <w:r>
        <w:rPr>
          <w:color w:val="auto"/>
          <w:sz w:val="22"/>
          <w:szCs w:val="22"/>
        </w:rPr>
        <w:t xml:space="preserve">rüfbare Abrechnungen und Nachweise, unter Beifügung von </w:t>
      </w:r>
      <w:r w:rsidR="0085253C">
        <w:rPr>
          <w:color w:val="auto"/>
          <w:sz w:val="22"/>
          <w:szCs w:val="22"/>
        </w:rPr>
        <w:t>Kopien der Originalbelege</w:t>
      </w:r>
      <w:r>
        <w:rPr>
          <w:color w:val="auto"/>
          <w:sz w:val="22"/>
          <w:szCs w:val="22"/>
        </w:rPr>
        <w:t xml:space="preserve"> einzureichen. </w:t>
      </w:r>
      <w:r w:rsidR="003B28F9">
        <w:rPr>
          <w:color w:val="auto"/>
          <w:sz w:val="22"/>
          <w:szCs w:val="22"/>
        </w:rPr>
        <w:t>Die Abrechnung muss spätestens 4 Wochen nach Beendigung der geförderten Maßnahme vorgelegt werden.</w:t>
      </w:r>
      <w:r>
        <w:rPr>
          <w:color w:val="auto"/>
          <w:sz w:val="22"/>
          <w:szCs w:val="22"/>
        </w:rPr>
        <w:t xml:space="preserve"> </w:t>
      </w:r>
    </w:p>
    <w:p w:rsidR="00B90F40" w:rsidRDefault="00B90F40" w:rsidP="00B90F40">
      <w:pPr>
        <w:pStyle w:val="Default"/>
        <w:rPr>
          <w:color w:val="auto"/>
          <w:sz w:val="22"/>
          <w:szCs w:val="22"/>
        </w:rPr>
      </w:pPr>
    </w:p>
    <w:p w:rsidR="00B90F40" w:rsidRDefault="00B90F40" w:rsidP="00B90F40">
      <w:pPr>
        <w:pStyle w:val="Default"/>
        <w:rPr>
          <w:color w:val="auto"/>
          <w:sz w:val="22"/>
          <w:szCs w:val="22"/>
        </w:rPr>
      </w:pPr>
      <w:r>
        <w:rPr>
          <w:color w:val="auto"/>
          <w:sz w:val="22"/>
          <w:szCs w:val="22"/>
        </w:rPr>
        <w:t xml:space="preserve">Der Verwendungsnachweis </w:t>
      </w:r>
      <w:r w:rsidR="00D57BD2">
        <w:rPr>
          <w:color w:val="auto"/>
          <w:sz w:val="22"/>
          <w:szCs w:val="22"/>
        </w:rPr>
        <w:t xml:space="preserve">für gem. Ziffer 4.3 geförderte Veranstaltungen </w:t>
      </w:r>
      <w:r>
        <w:rPr>
          <w:color w:val="auto"/>
          <w:sz w:val="22"/>
          <w:szCs w:val="22"/>
        </w:rPr>
        <w:t xml:space="preserve">besteht aus einem Sachbericht und einem zahlenmäßigen Nachweis. </w:t>
      </w:r>
    </w:p>
    <w:p w:rsidR="00B90F40" w:rsidRDefault="00B90F40" w:rsidP="00B90F40">
      <w:pPr>
        <w:pStyle w:val="Default"/>
        <w:rPr>
          <w:color w:val="auto"/>
          <w:sz w:val="22"/>
          <w:szCs w:val="22"/>
        </w:rPr>
      </w:pPr>
    </w:p>
    <w:p w:rsidR="00B90F40" w:rsidRDefault="00B90F40" w:rsidP="00B90F40">
      <w:pPr>
        <w:pStyle w:val="Default"/>
        <w:rPr>
          <w:color w:val="auto"/>
          <w:sz w:val="22"/>
          <w:szCs w:val="22"/>
        </w:rPr>
      </w:pPr>
      <w:r>
        <w:rPr>
          <w:color w:val="auto"/>
          <w:sz w:val="22"/>
          <w:szCs w:val="22"/>
        </w:rPr>
        <w:t xml:space="preserve">Die Stadt Eisenhüttenstadt ist berechtigt, die ordnungsgemäße Verwendung der Zuwendung durch Einsicht in die Bücher und sonstige Unterlagen der oder des Zuwendungsempfangenden sowie durch örtliche Besichtigung nachzuprüfen.  </w:t>
      </w:r>
    </w:p>
    <w:p w:rsidR="00B90F40" w:rsidRDefault="00B90F40" w:rsidP="00B90F40">
      <w:pPr>
        <w:pStyle w:val="Default"/>
        <w:rPr>
          <w:color w:val="auto"/>
          <w:sz w:val="22"/>
          <w:szCs w:val="22"/>
        </w:rPr>
      </w:pPr>
    </w:p>
    <w:p w:rsidR="0065707A" w:rsidRDefault="00B90F40" w:rsidP="00B90F40">
      <w:pPr>
        <w:pStyle w:val="Default"/>
        <w:rPr>
          <w:color w:val="auto"/>
          <w:sz w:val="22"/>
          <w:szCs w:val="22"/>
        </w:rPr>
      </w:pPr>
      <w:r>
        <w:rPr>
          <w:color w:val="auto"/>
          <w:sz w:val="22"/>
          <w:szCs w:val="22"/>
        </w:rPr>
        <w:t xml:space="preserve">Für den Zuwendungsempfangenden besteht die Pflicht, </w:t>
      </w:r>
      <w:r w:rsidRPr="00B90F40">
        <w:rPr>
          <w:color w:val="auto"/>
          <w:sz w:val="22"/>
          <w:szCs w:val="22"/>
        </w:rPr>
        <w:t xml:space="preserve">nicht verwendete Mittel </w:t>
      </w:r>
      <w:r>
        <w:rPr>
          <w:color w:val="auto"/>
          <w:sz w:val="22"/>
          <w:szCs w:val="22"/>
        </w:rPr>
        <w:t xml:space="preserve">der Höhe nach anzuzeigen und an die Stadt Eisenhüttenstadt </w:t>
      </w:r>
      <w:r w:rsidRPr="00B90F40">
        <w:rPr>
          <w:color w:val="auto"/>
          <w:sz w:val="22"/>
          <w:szCs w:val="22"/>
        </w:rPr>
        <w:t>zurückzuzahlen.</w:t>
      </w:r>
    </w:p>
    <w:p w:rsidR="0065707A" w:rsidRDefault="0065707A" w:rsidP="0065707A">
      <w:pPr>
        <w:spacing w:after="0"/>
        <w:rPr>
          <w:rFonts w:ascii="Arial" w:hAnsi="Arial" w:cs="Arial"/>
        </w:rPr>
      </w:pPr>
    </w:p>
    <w:p w:rsidR="0065707A" w:rsidRDefault="0065707A" w:rsidP="0065707A">
      <w:pPr>
        <w:spacing w:after="0"/>
        <w:rPr>
          <w:rFonts w:ascii="Arial" w:hAnsi="Arial" w:cs="Arial"/>
        </w:rPr>
      </w:pPr>
      <w:r>
        <w:rPr>
          <w:rFonts w:ascii="Arial" w:hAnsi="Arial" w:cs="Arial"/>
        </w:rPr>
        <w:t>Zweckentfremdet eingesetzte Zuwendungen werden zurückgefordert.</w:t>
      </w:r>
    </w:p>
    <w:p w:rsidR="0065707A" w:rsidRPr="006C72A6" w:rsidRDefault="0065707A" w:rsidP="0065707A">
      <w:pPr>
        <w:spacing w:after="0"/>
        <w:rPr>
          <w:rFonts w:ascii="Arial" w:hAnsi="Arial" w:cs="Arial"/>
        </w:rPr>
      </w:pPr>
    </w:p>
    <w:p w:rsidR="00C512A6" w:rsidRDefault="00C512A6" w:rsidP="00C512A6">
      <w:pPr>
        <w:spacing w:after="0"/>
        <w:rPr>
          <w:rFonts w:ascii="Arial" w:hAnsi="Arial" w:cs="Arial"/>
        </w:rPr>
      </w:pPr>
    </w:p>
    <w:p w:rsidR="00C512A6" w:rsidRPr="00897B75" w:rsidRDefault="00897B75" w:rsidP="00897B75">
      <w:pPr>
        <w:spacing w:after="0"/>
        <w:rPr>
          <w:rFonts w:ascii="Arial" w:hAnsi="Arial" w:cs="Arial"/>
          <w:u w:val="single"/>
        </w:rPr>
      </w:pPr>
      <w:r>
        <w:rPr>
          <w:rFonts w:ascii="Arial" w:hAnsi="Arial" w:cs="Arial"/>
        </w:rPr>
        <w:t xml:space="preserve">8.   </w:t>
      </w:r>
      <w:r w:rsidR="00C512A6" w:rsidRPr="00897B75">
        <w:rPr>
          <w:rFonts w:ascii="Arial" w:hAnsi="Arial" w:cs="Arial"/>
          <w:u w:val="single"/>
        </w:rPr>
        <w:t>Rückforderung der Zuwendung</w:t>
      </w:r>
    </w:p>
    <w:p w:rsidR="00C512A6" w:rsidRDefault="00C512A6" w:rsidP="00C512A6">
      <w:pPr>
        <w:spacing w:after="0"/>
        <w:rPr>
          <w:rFonts w:ascii="Arial" w:hAnsi="Arial" w:cs="Arial"/>
        </w:rPr>
      </w:pPr>
    </w:p>
    <w:p w:rsidR="00C512A6" w:rsidRDefault="00C512A6" w:rsidP="00C512A6">
      <w:pPr>
        <w:pStyle w:val="Default"/>
        <w:rPr>
          <w:color w:val="auto"/>
          <w:sz w:val="22"/>
          <w:szCs w:val="22"/>
        </w:rPr>
      </w:pPr>
      <w:r>
        <w:rPr>
          <w:color w:val="auto"/>
          <w:sz w:val="22"/>
          <w:szCs w:val="22"/>
        </w:rPr>
        <w:t xml:space="preserve">Eine Zuwendung kann widerrufen werden und der </w:t>
      </w:r>
      <w:r w:rsidRPr="00B90F40">
        <w:rPr>
          <w:color w:val="auto"/>
          <w:sz w:val="22"/>
          <w:szCs w:val="22"/>
        </w:rPr>
        <w:t xml:space="preserve">Zuschuss kann </w:t>
      </w:r>
      <w:r>
        <w:rPr>
          <w:color w:val="auto"/>
          <w:sz w:val="22"/>
          <w:szCs w:val="22"/>
        </w:rPr>
        <w:t xml:space="preserve">ganz oder teilweise zurückgefordert werden, wenn: </w:t>
      </w:r>
    </w:p>
    <w:p w:rsidR="00C512A6" w:rsidRDefault="00C512A6" w:rsidP="00C512A6">
      <w:pPr>
        <w:pStyle w:val="Default"/>
        <w:rPr>
          <w:color w:val="auto"/>
          <w:sz w:val="22"/>
          <w:szCs w:val="22"/>
        </w:rPr>
      </w:pPr>
    </w:p>
    <w:p w:rsidR="00C512A6" w:rsidRDefault="00C512A6" w:rsidP="00C512A6">
      <w:pPr>
        <w:pStyle w:val="Default"/>
        <w:numPr>
          <w:ilvl w:val="0"/>
          <w:numId w:val="9"/>
        </w:numPr>
        <w:spacing w:after="13"/>
        <w:rPr>
          <w:color w:val="auto"/>
          <w:sz w:val="22"/>
          <w:szCs w:val="22"/>
        </w:rPr>
      </w:pPr>
      <w:r>
        <w:rPr>
          <w:color w:val="auto"/>
          <w:sz w:val="22"/>
          <w:szCs w:val="22"/>
        </w:rPr>
        <w:t xml:space="preserve">die Zuwendung durch unrichtige und unvollständige Angaben erwirkt worden ist, </w:t>
      </w:r>
    </w:p>
    <w:p w:rsidR="00C512A6" w:rsidRDefault="00C512A6" w:rsidP="00C512A6">
      <w:pPr>
        <w:pStyle w:val="Default"/>
        <w:numPr>
          <w:ilvl w:val="0"/>
          <w:numId w:val="9"/>
        </w:numPr>
        <w:spacing w:after="13"/>
        <w:rPr>
          <w:color w:val="auto"/>
          <w:sz w:val="22"/>
          <w:szCs w:val="22"/>
        </w:rPr>
      </w:pPr>
      <w:r>
        <w:rPr>
          <w:color w:val="auto"/>
          <w:sz w:val="22"/>
          <w:szCs w:val="22"/>
        </w:rPr>
        <w:t xml:space="preserve">die Zuwendung nicht zweckentsprechend verwendet worden ist, </w:t>
      </w:r>
    </w:p>
    <w:p w:rsidR="00C512A6" w:rsidRDefault="00C512A6" w:rsidP="00C512A6">
      <w:pPr>
        <w:pStyle w:val="Default"/>
        <w:numPr>
          <w:ilvl w:val="0"/>
          <w:numId w:val="9"/>
        </w:numPr>
        <w:spacing w:after="13"/>
        <w:rPr>
          <w:color w:val="auto"/>
          <w:sz w:val="22"/>
          <w:szCs w:val="22"/>
        </w:rPr>
      </w:pPr>
      <w:r>
        <w:rPr>
          <w:color w:val="auto"/>
          <w:sz w:val="22"/>
          <w:szCs w:val="22"/>
        </w:rPr>
        <w:t xml:space="preserve">der Verwendungsnachweis nicht rechtzeitig, unvollständig oder unrichtig vorgelegt wurde, </w:t>
      </w:r>
    </w:p>
    <w:p w:rsidR="00C512A6" w:rsidRPr="00B90F40" w:rsidRDefault="00C512A6" w:rsidP="00C512A6">
      <w:pPr>
        <w:pStyle w:val="Default"/>
        <w:numPr>
          <w:ilvl w:val="0"/>
          <w:numId w:val="9"/>
        </w:numPr>
        <w:spacing w:after="13"/>
        <w:rPr>
          <w:color w:val="auto"/>
          <w:sz w:val="22"/>
          <w:szCs w:val="22"/>
        </w:rPr>
      </w:pPr>
      <w:r w:rsidRPr="00B90F40">
        <w:rPr>
          <w:color w:val="auto"/>
          <w:sz w:val="22"/>
          <w:szCs w:val="22"/>
        </w:rPr>
        <w:lastRenderedPageBreak/>
        <w:t xml:space="preserve">nachträglich Zuwendungen von Dritten für das beantragte Vorhaben ausgezahlt wurden und diese dem Bereich Kultur und Sport der Stadt Eisenhüttenstadt nicht gemeldet wurden und </w:t>
      </w:r>
    </w:p>
    <w:p w:rsidR="00C512A6" w:rsidRPr="00BE19C3" w:rsidRDefault="00C512A6" w:rsidP="00C512A6">
      <w:pPr>
        <w:pStyle w:val="Listenabsatz"/>
        <w:numPr>
          <w:ilvl w:val="0"/>
          <w:numId w:val="9"/>
        </w:numPr>
        <w:spacing w:after="0"/>
        <w:rPr>
          <w:rFonts w:ascii="Arial" w:hAnsi="Arial" w:cs="Arial"/>
        </w:rPr>
      </w:pPr>
      <w:r w:rsidRPr="00BE19C3">
        <w:rPr>
          <w:rFonts w:ascii="Arial" w:hAnsi="Arial" w:cs="Arial"/>
        </w:rPr>
        <w:t>Auflagen und Nebenbestimmungen des Bewilligungsbescheides nicht eingehalten wurden.</w:t>
      </w:r>
    </w:p>
    <w:p w:rsidR="00C512A6" w:rsidRDefault="00C512A6" w:rsidP="007D50FB">
      <w:pPr>
        <w:spacing w:after="0"/>
        <w:rPr>
          <w:rFonts w:ascii="Arial" w:hAnsi="Arial" w:cs="Arial"/>
        </w:rPr>
      </w:pPr>
    </w:p>
    <w:p w:rsidR="00775895" w:rsidRPr="00EE1CF0" w:rsidRDefault="00775895" w:rsidP="007D50FB">
      <w:pPr>
        <w:spacing w:after="0"/>
        <w:rPr>
          <w:rFonts w:ascii="Arial" w:hAnsi="Arial" w:cs="Arial"/>
        </w:rPr>
      </w:pPr>
    </w:p>
    <w:p w:rsidR="00B90F40" w:rsidRDefault="00D57BD2" w:rsidP="00B90F40">
      <w:pPr>
        <w:pStyle w:val="Default"/>
        <w:rPr>
          <w:color w:val="auto"/>
          <w:sz w:val="22"/>
          <w:szCs w:val="22"/>
        </w:rPr>
      </w:pPr>
      <w:r>
        <w:rPr>
          <w:color w:val="auto"/>
          <w:sz w:val="22"/>
          <w:szCs w:val="22"/>
        </w:rPr>
        <w:t>Die R</w:t>
      </w:r>
      <w:r w:rsidR="00B90F40">
        <w:rPr>
          <w:color w:val="auto"/>
          <w:sz w:val="22"/>
          <w:szCs w:val="22"/>
        </w:rPr>
        <w:t xml:space="preserve">ichtlinie </w:t>
      </w:r>
      <w:r>
        <w:rPr>
          <w:color w:val="auto"/>
          <w:sz w:val="22"/>
          <w:szCs w:val="22"/>
        </w:rPr>
        <w:t xml:space="preserve">zur Förderung der vereinsorganisierten Sportarbeit in </w:t>
      </w:r>
      <w:r w:rsidR="00B90F40">
        <w:rPr>
          <w:color w:val="auto"/>
          <w:sz w:val="22"/>
          <w:szCs w:val="22"/>
        </w:rPr>
        <w:t xml:space="preserve">der Stadt Eisenhüttenstadt tritt am </w:t>
      </w:r>
      <w:proofErr w:type="gramStart"/>
      <w:r w:rsidR="00B90F40">
        <w:rPr>
          <w:color w:val="FF0000"/>
          <w:sz w:val="22"/>
          <w:szCs w:val="22"/>
        </w:rPr>
        <w:t>………….</w:t>
      </w:r>
      <w:proofErr w:type="gramEnd"/>
      <w:r w:rsidR="00B90F40">
        <w:rPr>
          <w:color w:val="auto"/>
          <w:sz w:val="22"/>
          <w:szCs w:val="22"/>
        </w:rPr>
        <w:t xml:space="preserve"> in Kraf</w:t>
      </w:r>
      <w:r w:rsidR="006B0736">
        <w:rPr>
          <w:color w:val="auto"/>
          <w:sz w:val="22"/>
          <w:szCs w:val="22"/>
        </w:rPr>
        <w:t>t. Gleichzeitig tritt die Sport</w:t>
      </w:r>
      <w:r w:rsidR="00B90F40">
        <w:rPr>
          <w:color w:val="auto"/>
          <w:sz w:val="22"/>
          <w:szCs w:val="22"/>
        </w:rPr>
        <w:t>förderrichtl</w:t>
      </w:r>
      <w:r w:rsidR="0065707A">
        <w:rPr>
          <w:color w:val="auto"/>
          <w:sz w:val="22"/>
          <w:szCs w:val="22"/>
        </w:rPr>
        <w:t>inie vom 28.02</w:t>
      </w:r>
      <w:r w:rsidR="006B0736">
        <w:rPr>
          <w:color w:val="auto"/>
          <w:sz w:val="22"/>
          <w:szCs w:val="22"/>
        </w:rPr>
        <w:t>.2013</w:t>
      </w:r>
      <w:r w:rsidR="00B90F40">
        <w:rPr>
          <w:color w:val="auto"/>
          <w:sz w:val="22"/>
          <w:szCs w:val="22"/>
        </w:rPr>
        <w:t xml:space="preserve"> außer Kraft. </w:t>
      </w:r>
    </w:p>
    <w:p w:rsidR="00B90F40" w:rsidRDefault="00B90F40" w:rsidP="00B90F40">
      <w:pPr>
        <w:pStyle w:val="Default"/>
        <w:rPr>
          <w:color w:val="auto"/>
          <w:sz w:val="22"/>
          <w:szCs w:val="22"/>
        </w:rPr>
      </w:pPr>
    </w:p>
    <w:p w:rsidR="00B90F40" w:rsidRDefault="00B90F40" w:rsidP="00B90F40">
      <w:pPr>
        <w:pStyle w:val="Default"/>
        <w:rPr>
          <w:color w:val="auto"/>
          <w:sz w:val="22"/>
          <w:szCs w:val="22"/>
        </w:rPr>
      </w:pPr>
    </w:p>
    <w:p w:rsidR="00D57BD2" w:rsidRDefault="00D57BD2" w:rsidP="00B90F40">
      <w:pPr>
        <w:pStyle w:val="Default"/>
        <w:rPr>
          <w:color w:val="auto"/>
          <w:sz w:val="22"/>
          <w:szCs w:val="22"/>
        </w:rPr>
      </w:pPr>
    </w:p>
    <w:p w:rsidR="00D57BD2" w:rsidRDefault="00D57BD2" w:rsidP="00B90F40">
      <w:pPr>
        <w:pStyle w:val="Default"/>
        <w:rPr>
          <w:color w:val="auto"/>
          <w:sz w:val="22"/>
          <w:szCs w:val="22"/>
        </w:rPr>
      </w:pPr>
    </w:p>
    <w:p w:rsidR="00D57BD2" w:rsidRPr="00D57BD2" w:rsidRDefault="00D57BD2" w:rsidP="00B90F40">
      <w:pPr>
        <w:pStyle w:val="Default"/>
        <w:rPr>
          <w:color w:val="auto"/>
          <w:sz w:val="22"/>
          <w:szCs w:val="22"/>
          <w:u w:val="single"/>
        </w:rPr>
      </w:pPr>
      <w:r w:rsidRPr="00D57BD2">
        <w:rPr>
          <w:color w:val="auto"/>
          <w:sz w:val="22"/>
          <w:szCs w:val="22"/>
          <w:u w:val="single"/>
        </w:rPr>
        <w:t>Anlagen:</w:t>
      </w:r>
    </w:p>
    <w:p w:rsidR="00D57BD2" w:rsidRDefault="00D57BD2" w:rsidP="00B90F40">
      <w:pPr>
        <w:pStyle w:val="Default"/>
        <w:rPr>
          <w:color w:val="auto"/>
          <w:sz w:val="22"/>
          <w:szCs w:val="22"/>
        </w:rPr>
      </w:pPr>
    </w:p>
    <w:p w:rsidR="00D57BD2" w:rsidRDefault="001439CB" w:rsidP="00B90F40">
      <w:pPr>
        <w:pStyle w:val="Default"/>
        <w:rPr>
          <w:color w:val="auto"/>
          <w:sz w:val="22"/>
          <w:szCs w:val="22"/>
        </w:rPr>
      </w:pPr>
      <w:r>
        <w:rPr>
          <w:color w:val="auto"/>
          <w:sz w:val="22"/>
          <w:szCs w:val="22"/>
        </w:rPr>
        <w:t xml:space="preserve">Anlagen 1 - 3 – </w:t>
      </w:r>
      <w:r w:rsidR="00D57BD2">
        <w:rPr>
          <w:color w:val="auto"/>
          <w:sz w:val="22"/>
          <w:szCs w:val="22"/>
        </w:rPr>
        <w:t>Anträge gem. Richtlinie Ziffern 4.1 bis 4.3</w:t>
      </w:r>
    </w:p>
    <w:p w:rsidR="001439CB" w:rsidRDefault="001439CB" w:rsidP="00B90F40">
      <w:pPr>
        <w:pStyle w:val="Default"/>
        <w:rPr>
          <w:color w:val="auto"/>
          <w:sz w:val="22"/>
          <w:szCs w:val="22"/>
        </w:rPr>
      </w:pPr>
    </w:p>
    <w:p w:rsidR="001439CB" w:rsidRDefault="001439CB" w:rsidP="00B90F40">
      <w:pPr>
        <w:pStyle w:val="Default"/>
        <w:rPr>
          <w:color w:val="auto"/>
          <w:sz w:val="22"/>
          <w:szCs w:val="22"/>
        </w:rPr>
      </w:pPr>
      <w:r>
        <w:rPr>
          <w:color w:val="auto"/>
          <w:sz w:val="22"/>
          <w:szCs w:val="22"/>
        </w:rPr>
        <w:t>Anlagen 4 - 6 – Verwendungsnachweise gem. Richtlinie Ziffern 4.1 bis 4.3</w:t>
      </w:r>
    </w:p>
    <w:p w:rsidR="00D57BD2" w:rsidRDefault="00D57BD2" w:rsidP="00B90F40">
      <w:pPr>
        <w:pStyle w:val="Default"/>
        <w:rPr>
          <w:color w:val="auto"/>
          <w:sz w:val="22"/>
          <w:szCs w:val="22"/>
        </w:rPr>
      </w:pPr>
    </w:p>
    <w:p w:rsidR="00D57BD2" w:rsidRDefault="00D57BD2" w:rsidP="00B90F40">
      <w:pPr>
        <w:pStyle w:val="Default"/>
        <w:rPr>
          <w:color w:val="auto"/>
          <w:sz w:val="22"/>
          <w:szCs w:val="22"/>
        </w:rPr>
      </w:pPr>
    </w:p>
    <w:sectPr w:rsidR="00D57BD2" w:rsidSect="00B1649A">
      <w:footerReference w:type="default" r:id="rId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9A" w:rsidRDefault="00B1649A" w:rsidP="00B1649A">
      <w:pPr>
        <w:spacing w:after="0" w:line="240" w:lineRule="auto"/>
      </w:pPr>
      <w:r>
        <w:separator/>
      </w:r>
    </w:p>
  </w:endnote>
  <w:endnote w:type="continuationSeparator" w:id="0">
    <w:p w:rsidR="00B1649A" w:rsidRDefault="00B1649A" w:rsidP="00B1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8570"/>
      <w:docPartObj>
        <w:docPartGallery w:val="Page Numbers (Bottom of Page)"/>
        <w:docPartUnique/>
      </w:docPartObj>
    </w:sdtPr>
    <w:sdtEndPr/>
    <w:sdtContent>
      <w:p w:rsidR="001B7FD3" w:rsidRDefault="001B7FD3" w:rsidP="001B7FD3">
        <w:pPr>
          <w:pStyle w:val="Fuzeile"/>
          <w:pBdr>
            <w:top w:val="single" w:sz="4" w:space="1" w:color="auto"/>
          </w:pBdr>
        </w:pPr>
        <w:r>
          <w:t>Sportförderung</w:t>
        </w:r>
        <w:r w:rsidR="0043051B">
          <w:t xml:space="preserve"> der Stadt Eisenhüttenstadt                                                                                 </w:t>
        </w:r>
        <w:r>
          <w:t xml:space="preserve">          </w:t>
        </w:r>
        <w:r w:rsidR="0043051B">
          <w:t xml:space="preserve"> Seite </w:t>
        </w:r>
        <w:r w:rsidR="0043051B">
          <w:fldChar w:fldCharType="begin"/>
        </w:r>
        <w:r w:rsidR="0043051B">
          <w:instrText>PAGE   \* MERGEFORMAT</w:instrText>
        </w:r>
        <w:r w:rsidR="0043051B">
          <w:fldChar w:fldCharType="separate"/>
        </w:r>
        <w:r w:rsidR="003362DE">
          <w:rPr>
            <w:noProof/>
          </w:rPr>
          <w:t>7</w:t>
        </w:r>
        <w:r w:rsidR="0043051B">
          <w:fldChar w:fldCharType="end"/>
        </w:r>
      </w:p>
      <w:p w:rsidR="0043051B" w:rsidRDefault="001B7FD3" w:rsidP="001B7FD3">
        <w:pPr>
          <w:pStyle w:val="Fuzeile"/>
          <w:pBdr>
            <w:top w:val="single" w:sz="4" w:space="1" w:color="auto"/>
          </w:pBdr>
        </w:pPr>
        <w:r>
          <w:t>Teil 1 – Richtlinie zur Förderung der vereinsorganisierten Sportarbeit</w:t>
        </w:r>
      </w:p>
    </w:sdtContent>
  </w:sdt>
  <w:p w:rsidR="00B1649A" w:rsidRDefault="00B164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9A" w:rsidRDefault="00B1649A" w:rsidP="00B1649A">
      <w:pPr>
        <w:spacing w:after="0" w:line="240" w:lineRule="auto"/>
      </w:pPr>
      <w:r>
        <w:separator/>
      </w:r>
    </w:p>
  </w:footnote>
  <w:footnote w:type="continuationSeparator" w:id="0">
    <w:p w:rsidR="00B1649A" w:rsidRDefault="00B1649A" w:rsidP="00B16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6A4"/>
    <w:multiLevelType w:val="hybridMultilevel"/>
    <w:tmpl w:val="2A4E4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6D036A"/>
    <w:multiLevelType w:val="hybridMultilevel"/>
    <w:tmpl w:val="30E05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6036B"/>
    <w:multiLevelType w:val="hybridMultilevel"/>
    <w:tmpl w:val="5A32C1F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113971"/>
    <w:multiLevelType w:val="hybridMultilevel"/>
    <w:tmpl w:val="EADE00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427843"/>
    <w:multiLevelType w:val="hybridMultilevel"/>
    <w:tmpl w:val="E22C3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A7BD4"/>
    <w:multiLevelType w:val="hybridMultilevel"/>
    <w:tmpl w:val="75246D4A"/>
    <w:lvl w:ilvl="0" w:tplc="26981556">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A7A41E0"/>
    <w:multiLevelType w:val="multilevel"/>
    <w:tmpl w:val="F864A99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0FE4F3A"/>
    <w:multiLevelType w:val="hybridMultilevel"/>
    <w:tmpl w:val="8A92AB9E"/>
    <w:lvl w:ilvl="0" w:tplc="04070001">
      <w:start w:val="1"/>
      <w:numFmt w:val="bullet"/>
      <w:lvlText w:val=""/>
      <w:lvlJc w:val="left"/>
      <w:pPr>
        <w:ind w:left="720" w:hanging="360"/>
      </w:pPr>
      <w:rPr>
        <w:rFonts w:ascii="Symbol" w:hAnsi="Symbol" w:hint="default"/>
      </w:rPr>
    </w:lvl>
    <w:lvl w:ilvl="1" w:tplc="72525088">
      <w:start w:val="7"/>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0710F"/>
    <w:multiLevelType w:val="multilevel"/>
    <w:tmpl w:val="C054FB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303D20"/>
    <w:multiLevelType w:val="multilevel"/>
    <w:tmpl w:val="767609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0732E0"/>
    <w:multiLevelType w:val="hybridMultilevel"/>
    <w:tmpl w:val="FCC80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44B2E9C"/>
    <w:multiLevelType w:val="multilevel"/>
    <w:tmpl w:val="883A9D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4E8364B"/>
    <w:multiLevelType w:val="hybridMultilevel"/>
    <w:tmpl w:val="24D673F8"/>
    <w:lvl w:ilvl="0" w:tplc="26981556">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38D69DC"/>
    <w:multiLevelType w:val="hybridMultilevel"/>
    <w:tmpl w:val="A7DAE4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FB37A29"/>
    <w:multiLevelType w:val="hybridMultilevel"/>
    <w:tmpl w:val="A9408078"/>
    <w:lvl w:ilvl="0" w:tplc="2698155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945FCB"/>
    <w:multiLevelType w:val="hybridMultilevel"/>
    <w:tmpl w:val="8CAE7442"/>
    <w:lvl w:ilvl="0" w:tplc="2698155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BE6191"/>
    <w:multiLevelType w:val="hybridMultilevel"/>
    <w:tmpl w:val="C274786A"/>
    <w:lvl w:ilvl="0" w:tplc="96D4C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6A5492"/>
    <w:multiLevelType w:val="hybridMultilevel"/>
    <w:tmpl w:val="F506A62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6"/>
  </w:num>
  <w:num w:numId="3">
    <w:abstractNumId w:val="8"/>
  </w:num>
  <w:num w:numId="4">
    <w:abstractNumId w:val="3"/>
  </w:num>
  <w:num w:numId="5">
    <w:abstractNumId w:val="1"/>
  </w:num>
  <w:num w:numId="6">
    <w:abstractNumId w:val="4"/>
  </w:num>
  <w:num w:numId="7">
    <w:abstractNumId w:val="7"/>
  </w:num>
  <w:num w:numId="8">
    <w:abstractNumId w:val="15"/>
  </w:num>
  <w:num w:numId="9">
    <w:abstractNumId w:val="14"/>
  </w:num>
  <w:num w:numId="10">
    <w:abstractNumId w:val="0"/>
  </w:num>
  <w:num w:numId="11">
    <w:abstractNumId w:val="10"/>
  </w:num>
  <w:num w:numId="12">
    <w:abstractNumId w:val="17"/>
  </w:num>
  <w:num w:numId="13">
    <w:abstractNumId w:val="6"/>
  </w:num>
  <w:num w:numId="14">
    <w:abstractNumId w:val="11"/>
  </w:num>
  <w:num w:numId="15">
    <w:abstractNumId w:val="9"/>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DD"/>
    <w:rsid w:val="000453C1"/>
    <w:rsid w:val="00073F2B"/>
    <w:rsid w:val="000F06BE"/>
    <w:rsid w:val="001156C7"/>
    <w:rsid w:val="001439CB"/>
    <w:rsid w:val="00143EB6"/>
    <w:rsid w:val="0014551C"/>
    <w:rsid w:val="001B7FD3"/>
    <w:rsid w:val="001C1454"/>
    <w:rsid w:val="001C323A"/>
    <w:rsid w:val="001D7D61"/>
    <w:rsid w:val="00232D78"/>
    <w:rsid w:val="00237BBF"/>
    <w:rsid w:val="002A0751"/>
    <w:rsid w:val="002D0B20"/>
    <w:rsid w:val="00305202"/>
    <w:rsid w:val="003150D0"/>
    <w:rsid w:val="003362DE"/>
    <w:rsid w:val="00352697"/>
    <w:rsid w:val="00390E2D"/>
    <w:rsid w:val="003B28F9"/>
    <w:rsid w:val="003B7CDD"/>
    <w:rsid w:val="003D00D9"/>
    <w:rsid w:val="003D27C4"/>
    <w:rsid w:val="003F375D"/>
    <w:rsid w:val="00410D01"/>
    <w:rsid w:val="0043051B"/>
    <w:rsid w:val="004569AF"/>
    <w:rsid w:val="00476126"/>
    <w:rsid w:val="004E004A"/>
    <w:rsid w:val="00565F14"/>
    <w:rsid w:val="005704F9"/>
    <w:rsid w:val="005C1756"/>
    <w:rsid w:val="005D5F05"/>
    <w:rsid w:val="00603BF9"/>
    <w:rsid w:val="0062765B"/>
    <w:rsid w:val="006369DC"/>
    <w:rsid w:val="00640598"/>
    <w:rsid w:val="0065707A"/>
    <w:rsid w:val="0067348C"/>
    <w:rsid w:val="0068397C"/>
    <w:rsid w:val="006B0736"/>
    <w:rsid w:val="006B7845"/>
    <w:rsid w:val="006C72A6"/>
    <w:rsid w:val="007028A8"/>
    <w:rsid w:val="00772DD4"/>
    <w:rsid w:val="00775895"/>
    <w:rsid w:val="007B7FC3"/>
    <w:rsid w:val="007C33EB"/>
    <w:rsid w:val="007D50FB"/>
    <w:rsid w:val="0085253C"/>
    <w:rsid w:val="008726E5"/>
    <w:rsid w:val="00897B75"/>
    <w:rsid w:val="008C3933"/>
    <w:rsid w:val="008C403A"/>
    <w:rsid w:val="008E0E00"/>
    <w:rsid w:val="0090447B"/>
    <w:rsid w:val="00997881"/>
    <w:rsid w:val="009A4609"/>
    <w:rsid w:val="00A5644C"/>
    <w:rsid w:val="00AD1725"/>
    <w:rsid w:val="00AE3016"/>
    <w:rsid w:val="00B1649A"/>
    <w:rsid w:val="00B334A8"/>
    <w:rsid w:val="00B90F40"/>
    <w:rsid w:val="00BD179D"/>
    <w:rsid w:val="00BE0E92"/>
    <w:rsid w:val="00C06694"/>
    <w:rsid w:val="00C177DC"/>
    <w:rsid w:val="00C512A6"/>
    <w:rsid w:val="00C738B0"/>
    <w:rsid w:val="00CC30EB"/>
    <w:rsid w:val="00D57BD2"/>
    <w:rsid w:val="00D97AA9"/>
    <w:rsid w:val="00DA150F"/>
    <w:rsid w:val="00DD002B"/>
    <w:rsid w:val="00DE5711"/>
    <w:rsid w:val="00DF4F7E"/>
    <w:rsid w:val="00E229DE"/>
    <w:rsid w:val="00E235DE"/>
    <w:rsid w:val="00E35548"/>
    <w:rsid w:val="00E55062"/>
    <w:rsid w:val="00EE1CF0"/>
    <w:rsid w:val="00F05AD8"/>
    <w:rsid w:val="00F74965"/>
    <w:rsid w:val="00F827BA"/>
    <w:rsid w:val="00FF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F3E1169-FC0F-429A-AE09-6B0A8712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29DE"/>
    <w:pPr>
      <w:ind w:left="720"/>
      <w:contextualSpacing/>
    </w:pPr>
  </w:style>
  <w:style w:type="paragraph" w:customStyle="1" w:styleId="Default">
    <w:name w:val="Default"/>
    <w:rsid w:val="00775895"/>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453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3C1"/>
    <w:rPr>
      <w:rFonts w:ascii="Segoe UI" w:hAnsi="Segoe UI" w:cs="Segoe UI"/>
      <w:sz w:val="18"/>
      <w:szCs w:val="18"/>
    </w:rPr>
  </w:style>
  <w:style w:type="paragraph" w:styleId="Kopfzeile">
    <w:name w:val="header"/>
    <w:basedOn w:val="Standard"/>
    <w:link w:val="KopfzeileZchn"/>
    <w:uiPriority w:val="99"/>
    <w:unhideWhenUsed/>
    <w:rsid w:val="00B16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649A"/>
  </w:style>
  <w:style w:type="paragraph" w:styleId="Fuzeile">
    <w:name w:val="footer"/>
    <w:basedOn w:val="Standard"/>
    <w:link w:val="FuzeileZchn"/>
    <w:uiPriority w:val="99"/>
    <w:unhideWhenUsed/>
    <w:rsid w:val="00B16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649A"/>
  </w:style>
  <w:style w:type="character" w:styleId="Seitenzahl">
    <w:name w:val="page number"/>
    <w:basedOn w:val="Absatz-Standardschriftart"/>
    <w:rsid w:val="00C5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11266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Harz, Martina</dc:creator>
  <cp:keywords/>
  <dc:description/>
  <cp:lastModifiedBy>Harz, Martina</cp:lastModifiedBy>
  <cp:revision>23</cp:revision>
  <cp:lastPrinted>2020-08-04T07:43:00Z</cp:lastPrinted>
  <dcterms:created xsi:type="dcterms:W3CDTF">2020-06-22T09:30:00Z</dcterms:created>
  <dcterms:modified xsi:type="dcterms:W3CDTF">2020-09-01T08:07:00Z</dcterms:modified>
</cp:coreProperties>
</file>